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A8E358" w14:textId="77777777" w:rsidR="00B32D95" w:rsidRDefault="00000000">
      <w:pPr>
        <w:pStyle w:val="BodyText"/>
        <w:spacing w:before="198"/>
        <w:ind w:right="-714"/>
        <w:jc w:val="center"/>
        <w:rPr>
          <w:sz w:val="28"/>
          <w:szCs w:val="28"/>
        </w:rPr>
      </w:pPr>
      <w:r>
        <w:rPr>
          <w:noProof/>
          <w:sz w:val="28"/>
          <w:szCs w:val="28"/>
        </w:rPr>
        <mc:AlternateContent>
          <mc:Choice Requires="wps">
            <w:drawing>
              <wp:anchor distT="0" distB="0" distL="114300" distR="114300" simplePos="0" relativeHeight="251659264" behindDoc="0" locked="0" layoutInCell="1" allowOverlap="1" wp14:anchorId="0929200B" wp14:editId="09BEFA13">
                <wp:simplePos x="0" y="0"/>
                <wp:positionH relativeFrom="column">
                  <wp:posOffset>5318760</wp:posOffset>
                </wp:positionH>
                <wp:positionV relativeFrom="paragraph">
                  <wp:posOffset>-748030</wp:posOffset>
                </wp:positionV>
                <wp:extent cx="914400" cy="714375"/>
                <wp:effectExtent l="0" t="0" r="0" b="9525"/>
                <wp:wrapNone/>
                <wp:docPr id="5" name="Text Box 5"/>
                <wp:cNvGraphicFramePr/>
                <a:graphic xmlns:a="http://schemas.openxmlformats.org/drawingml/2006/main">
                  <a:graphicData uri="http://schemas.microsoft.com/office/word/2010/wordprocessingShape">
                    <wps:wsp>
                      <wps:cNvSpPr txBox="1"/>
                      <wps:spPr>
                        <a:xfrm>
                          <a:off x="6471285" y="963295"/>
                          <a:ext cx="914400" cy="71437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229E01A5" w14:textId="77777777" w:rsidR="00B32D95" w:rsidRDefault="00000000">
                            <w:r>
                              <w:rPr>
                                <w:noProof/>
                              </w:rPr>
                              <w:drawing>
                                <wp:inline distT="0" distB="0" distL="114300" distR="114300" wp14:anchorId="2150C447" wp14:editId="32868D71">
                                  <wp:extent cx="866775" cy="615950"/>
                                  <wp:effectExtent l="0" t="0" r="9525" b="12700"/>
                                  <wp:docPr id="3" name="Picture 1" descr="C:\Users\cmrit\Desktop\Cmri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C:\Users\cmrit\Desktop\Cmrit.png"/>
                                          <pic:cNvPicPr>
                                            <a:picLocks noChangeAspect="1"/>
                                          </pic:cNvPicPr>
                                        </pic:nvPicPr>
                                        <pic:blipFill>
                                          <a:blip r:embed="rId6"/>
                                          <a:stretch>
                                            <a:fillRect/>
                                          </a:stretch>
                                        </pic:blipFill>
                                        <pic:spPr>
                                          <a:xfrm>
                                            <a:off x="0" y="0"/>
                                            <a:ext cx="866775" cy="61595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0929200B" id="_x0000_t202" coordsize="21600,21600" o:spt="202" path="m,l,21600r21600,l21600,xe">
                <v:stroke joinstyle="miter"/>
                <v:path gradientshapeok="t" o:connecttype="rect"/>
              </v:shapetype>
              <v:shape id="Text Box 5" o:spid="_x0000_s1026" type="#_x0000_t202" style="position:absolute;left:0;text-align:left;margin-left:418.8pt;margin-top:-58.9pt;width:1in;height:56.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" fillcolor="white [3201]" stroked="f" strokeweight=".5pt">
                <v:textbox>
                  <w:txbxContent>
                    <w:p w14:paraId="229E01A5" w14:textId="77777777" w:rsidR="00B32D95" w:rsidRDefault="00000000">
                      <w:r>
                        <w:rPr>
                          <w:noProof/>
                        </w:rPr>
                        <w:drawing>
                          <wp:inline distT="0" distB="0" distL="114300" distR="114300" wp14:anchorId="2150C447" wp14:editId="32868D71">
                            <wp:extent cx="866775" cy="615950"/>
                            <wp:effectExtent l="0" t="0" r="9525" b="12700"/>
                            <wp:docPr id="3" name="Picture 1" descr="C:\Users\cmrit\Desktop\Cmri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C:\Users\cmrit\Desktop\Cmrit.png"/>
                                    <pic:cNvPicPr>
                                      <a:picLocks noChangeAspect="1"/>
                                    </pic:cNvPicPr>
                                  </pic:nvPicPr>
                                  <pic:blipFill>
                                    <a:blip r:embed="rId6"/>
                                    <a:stretch>
                                      <a:fillRect/>
                                    </a:stretch>
                                  </pic:blipFill>
                                  <pic:spPr>
                                    <a:xfrm>
                                      <a:off x="0" y="0"/>
                                      <a:ext cx="866775" cy="615950"/>
                                    </a:xfrm>
                                    <a:prstGeom prst="rect">
                                      <a:avLst/>
                                    </a:prstGeom>
                                    <a:noFill/>
                                    <a:ln>
                                      <a:noFill/>
                                    </a:ln>
                                  </pic:spPr>
                                </pic:pic>
                              </a:graphicData>
                            </a:graphic>
                          </wp:inline>
                        </w:drawing>
                      </w:r>
                    </w:p>
                  </w:txbxContent>
                </v:textbox>
              </v:shape>
            </w:pict>
          </mc:Fallback>
        </mc:AlternateContent>
      </w:r>
      <w:r>
        <w:rPr>
          <w:sz w:val="28"/>
          <w:szCs w:val="28"/>
        </w:rPr>
        <w:t>Internal Assessment</w:t>
      </w:r>
      <w:r>
        <w:rPr>
          <w:spacing w:val="-1"/>
          <w:sz w:val="28"/>
          <w:szCs w:val="28"/>
        </w:rPr>
        <w:t xml:space="preserve"> </w:t>
      </w:r>
      <w:r>
        <w:rPr>
          <w:sz w:val="28"/>
          <w:szCs w:val="28"/>
        </w:rPr>
        <w:t>Test 1- Oct.</w:t>
      </w:r>
      <w:r>
        <w:rPr>
          <w:spacing w:val="-1"/>
          <w:sz w:val="28"/>
          <w:szCs w:val="28"/>
        </w:rPr>
        <w:t xml:space="preserve"> </w:t>
      </w:r>
      <w:r>
        <w:rPr>
          <w:sz w:val="28"/>
          <w:szCs w:val="28"/>
        </w:rPr>
        <w:t>2024</w:t>
      </w:r>
    </w:p>
    <w:p w14:paraId="7D2669CD" w14:textId="77777777" w:rsidR="00B32D95" w:rsidRDefault="00000000">
      <w:pPr>
        <w:pStyle w:val="BodyText"/>
        <w:spacing w:before="198"/>
        <w:ind w:right="166"/>
        <w:jc w:val="center"/>
        <w:rPr>
          <w:sz w:val="24"/>
          <w:szCs w:val="24"/>
        </w:rPr>
      </w:pPr>
      <w:r>
        <w:rPr>
          <w:sz w:val="24"/>
          <w:szCs w:val="24"/>
        </w:rPr>
        <w:t>SCHEME &amp; SOLUTION</w:t>
      </w:r>
    </w:p>
    <w:tbl>
      <w:tblPr>
        <w:tblpPr w:leftFromText="180" w:rightFromText="180" w:vertAnchor="text" w:horzAnchor="page" w:tblpX="977" w:tblpY="472"/>
        <w:tblOverlap w:val="never"/>
        <w:tblW w:w="1056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0" w:type="dxa"/>
          <w:right w:w="0" w:type="dxa"/>
        </w:tblCellMar>
        <w:tblLook w:val="04A0" w:firstRow="1" w:lastRow="0" w:firstColumn="1" w:lastColumn="0" w:noHBand="0" w:noVBand="1"/>
      </w:tblPr>
      <w:tblGrid>
        <w:gridCol w:w="669"/>
        <w:gridCol w:w="5345"/>
        <w:gridCol w:w="1234"/>
        <w:gridCol w:w="1131"/>
        <w:gridCol w:w="251"/>
        <w:gridCol w:w="900"/>
        <w:gridCol w:w="495"/>
        <w:gridCol w:w="540"/>
      </w:tblGrid>
      <w:tr w:rsidR="00B32D95" w14:paraId="598B234E" w14:textId="77777777">
        <w:trPr>
          <w:trHeight w:val="281"/>
        </w:trPr>
        <w:tc>
          <w:tcPr>
            <w:tcW w:w="669" w:type="dxa"/>
            <w:vAlign w:val="bottom"/>
          </w:tcPr>
          <w:p w14:paraId="45B5DE93" w14:textId="77777777" w:rsidR="00B32D95" w:rsidRDefault="00000000">
            <w:pPr>
              <w:pStyle w:val="BodyText"/>
              <w:spacing w:before="198"/>
              <w:ind w:right="-714"/>
              <w:jc w:val="right"/>
            </w:pPr>
            <w:r>
              <w:rPr>
                <w:sz w:val="28"/>
                <w:szCs w:val="28"/>
              </w:rPr>
              <w:t xml:space="preserve"> </w:t>
            </w:r>
            <w:r>
              <w:rPr>
                <w:sz w:val="24"/>
                <w:szCs w:val="24"/>
              </w:rPr>
              <w:t xml:space="preserve">         </w:t>
            </w:r>
            <w:r>
              <w:t>Sub:</w:t>
            </w:r>
          </w:p>
        </w:tc>
        <w:tc>
          <w:tcPr>
            <w:tcW w:w="5345" w:type="dxa"/>
            <w:vAlign w:val="bottom"/>
          </w:tcPr>
          <w:p w14:paraId="6D28860A" w14:textId="77777777" w:rsidR="00B32D95" w:rsidRDefault="00000000">
            <w:pPr>
              <w:pStyle w:val="TableParagraph"/>
              <w:spacing w:before="121" w:line="276" w:lineRule="auto"/>
              <w:ind w:left="132"/>
              <w:jc w:val="both"/>
              <w:rPr>
                <w:b/>
                <w:bCs/>
              </w:rPr>
            </w:pPr>
            <w:r>
              <w:rPr>
                <w:b/>
                <w:bCs/>
              </w:rPr>
              <w:t>Cryptography and Network Security</w:t>
            </w:r>
          </w:p>
        </w:tc>
        <w:tc>
          <w:tcPr>
            <w:tcW w:w="1234" w:type="dxa"/>
            <w:vAlign w:val="bottom"/>
          </w:tcPr>
          <w:p w14:paraId="46AB2944" w14:textId="77777777" w:rsidR="00B32D95" w:rsidRDefault="00000000">
            <w:pPr>
              <w:pStyle w:val="TableParagraph"/>
              <w:spacing w:line="276" w:lineRule="auto"/>
              <w:jc w:val="both"/>
              <w:rPr>
                <w:b/>
                <w:bCs/>
              </w:rPr>
            </w:pPr>
            <w:r>
              <w:rPr>
                <w:b/>
                <w:bCs/>
              </w:rPr>
              <w:t>Sub Code:</w:t>
            </w:r>
          </w:p>
        </w:tc>
        <w:tc>
          <w:tcPr>
            <w:tcW w:w="1131" w:type="dxa"/>
          </w:tcPr>
          <w:p w14:paraId="2F5AE474" w14:textId="77777777" w:rsidR="00B32D95" w:rsidRDefault="00000000">
            <w:pPr>
              <w:pStyle w:val="TableParagraph"/>
              <w:spacing w:before="121" w:line="276" w:lineRule="auto"/>
              <w:ind w:firstLineChars="50" w:firstLine="110"/>
              <w:jc w:val="both"/>
              <w:rPr>
                <w:b/>
                <w:bCs/>
              </w:rPr>
            </w:pPr>
            <w:r>
              <w:rPr>
                <w:b/>
                <w:bCs/>
              </w:rPr>
              <w:t>21IS71</w:t>
            </w:r>
          </w:p>
        </w:tc>
        <w:tc>
          <w:tcPr>
            <w:tcW w:w="1151" w:type="dxa"/>
            <w:gridSpan w:val="2"/>
            <w:vAlign w:val="bottom"/>
          </w:tcPr>
          <w:p w14:paraId="4CFB0C4F" w14:textId="77777777" w:rsidR="00B32D95" w:rsidRDefault="00000000">
            <w:pPr>
              <w:pStyle w:val="TableParagraph"/>
              <w:spacing w:before="121" w:line="276" w:lineRule="auto"/>
              <w:ind w:left="88"/>
              <w:jc w:val="both"/>
              <w:rPr>
                <w:b/>
                <w:bCs/>
              </w:rPr>
            </w:pPr>
            <w:r>
              <w:rPr>
                <w:b/>
                <w:bCs/>
              </w:rPr>
              <w:t>Branch:</w:t>
            </w:r>
          </w:p>
        </w:tc>
        <w:tc>
          <w:tcPr>
            <w:tcW w:w="1035" w:type="dxa"/>
            <w:gridSpan w:val="2"/>
            <w:vAlign w:val="bottom"/>
          </w:tcPr>
          <w:p w14:paraId="56140831" w14:textId="77777777" w:rsidR="00B32D95" w:rsidRDefault="00000000">
            <w:pPr>
              <w:pStyle w:val="TableParagraph"/>
              <w:spacing w:before="121" w:line="276" w:lineRule="auto"/>
              <w:ind w:left="111"/>
              <w:jc w:val="both"/>
              <w:rPr>
                <w:b/>
                <w:bCs/>
              </w:rPr>
            </w:pPr>
            <w:r>
              <w:rPr>
                <w:b/>
                <w:bCs/>
              </w:rPr>
              <w:t>ISE</w:t>
            </w:r>
          </w:p>
        </w:tc>
      </w:tr>
      <w:tr w:rsidR="00B32D95" w14:paraId="76F6D8C3" w14:textId="77777777">
        <w:trPr>
          <w:trHeight w:val="323"/>
        </w:trPr>
        <w:tc>
          <w:tcPr>
            <w:tcW w:w="8630" w:type="dxa"/>
            <w:gridSpan w:val="5"/>
            <w:tcBorders>
              <w:top w:val="single" w:sz="4" w:space="0" w:color="auto"/>
              <w:left w:val="single" w:sz="4" w:space="0" w:color="auto"/>
              <w:bottom w:val="single" w:sz="4" w:space="0" w:color="auto"/>
              <w:right w:val="single" w:sz="4" w:space="0" w:color="auto"/>
            </w:tcBorders>
          </w:tcPr>
          <w:p w14:paraId="49D64991" w14:textId="77777777" w:rsidR="00B32D95" w:rsidRDefault="00000000">
            <w:pPr>
              <w:pStyle w:val="TableParagraph"/>
              <w:spacing w:line="276" w:lineRule="auto"/>
              <w:jc w:val="center"/>
              <w:rPr>
                <w:sz w:val="20"/>
                <w:szCs w:val="20"/>
              </w:rPr>
            </w:pPr>
            <w:r>
              <w:rPr>
                <w:u w:val="single"/>
              </w:rPr>
              <w:t>Answer</w:t>
            </w:r>
            <w:r>
              <w:rPr>
                <w:spacing w:val="-1"/>
                <w:u w:val="single"/>
              </w:rPr>
              <w:t xml:space="preserve"> </w:t>
            </w:r>
            <w:r>
              <w:rPr>
                <w:u w:val="single"/>
              </w:rPr>
              <w:t>any</w:t>
            </w:r>
            <w:r>
              <w:rPr>
                <w:spacing w:val="-4"/>
                <w:u w:val="single"/>
              </w:rPr>
              <w:t xml:space="preserve"> </w:t>
            </w:r>
            <w:r>
              <w:rPr>
                <w:u w:val="single"/>
              </w:rPr>
              <w:t>FIVE</w:t>
            </w:r>
            <w:r>
              <w:rPr>
                <w:spacing w:val="-1"/>
                <w:u w:val="single"/>
              </w:rPr>
              <w:t xml:space="preserve"> </w:t>
            </w:r>
            <w:r>
              <w:rPr>
                <w:u w:val="single"/>
              </w:rPr>
              <w:t>FULL</w:t>
            </w:r>
            <w:r>
              <w:rPr>
                <w:spacing w:val="-3"/>
                <w:u w:val="single"/>
              </w:rPr>
              <w:t xml:space="preserve"> qu</w:t>
            </w:r>
            <w:r>
              <w:rPr>
                <w:u w:val="single"/>
              </w:rPr>
              <w:t>estions</w:t>
            </w:r>
          </w:p>
        </w:tc>
        <w:tc>
          <w:tcPr>
            <w:tcW w:w="900" w:type="dxa"/>
            <w:tcBorders>
              <w:top w:val="single" w:sz="4" w:space="0" w:color="auto"/>
              <w:left w:val="single" w:sz="4" w:space="0" w:color="auto"/>
              <w:bottom w:val="single" w:sz="4" w:space="0" w:color="auto"/>
              <w:right w:val="single" w:sz="4" w:space="0" w:color="auto"/>
            </w:tcBorders>
          </w:tcPr>
          <w:p w14:paraId="3CD11E89" w14:textId="77777777" w:rsidR="00B32D95" w:rsidRDefault="00000000">
            <w:pPr>
              <w:pStyle w:val="TableParagraph"/>
              <w:spacing w:line="276" w:lineRule="auto"/>
              <w:ind w:right="138"/>
              <w:jc w:val="center"/>
              <w:rPr>
                <w:sz w:val="20"/>
                <w:szCs w:val="20"/>
              </w:rPr>
            </w:pPr>
            <w:r>
              <w:rPr>
                <w:sz w:val="20"/>
                <w:szCs w:val="20"/>
              </w:rPr>
              <w:t>MARKS</w:t>
            </w:r>
          </w:p>
        </w:tc>
        <w:tc>
          <w:tcPr>
            <w:tcW w:w="495" w:type="dxa"/>
            <w:tcBorders>
              <w:top w:val="single" w:sz="4" w:space="0" w:color="auto"/>
              <w:left w:val="single" w:sz="4" w:space="0" w:color="auto"/>
              <w:bottom w:val="single" w:sz="4" w:space="0" w:color="auto"/>
              <w:right w:val="single" w:sz="4" w:space="0" w:color="auto"/>
            </w:tcBorders>
          </w:tcPr>
          <w:p w14:paraId="3D8D45F6" w14:textId="77777777" w:rsidR="00B32D95" w:rsidRDefault="00000000">
            <w:pPr>
              <w:pStyle w:val="TableParagraph"/>
              <w:spacing w:line="276" w:lineRule="auto"/>
              <w:ind w:left="32" w:right="113"/>
              <w:jc w:val="center"/>
              <w:rPr>
                <w:sz w:val="20"/>
                <w:szCs w:val="20"/>
              </w:rPr>
            </w:pPr>
            <w:r>
              <w:rPr>
                <w:sz w:val="20"/>
                <w:szCs w:val="20"/>
              </w:rPr>
              <w:t>CO</w:t>
            </w:r>
          </w:p>
        </w:tc>
        <w:tc>
          <w:tcPr>
            <w:tcW w:w="540" w:type="dxa"/>
            <w:tcBorders>
              <w:top w:val="single" w:sz="4" w:space="0" w:color="auto"/>
              <w:left w:val="single" w:sz="4" w:space="0" w:color="auto"/>
              <w:bottom w:val="single" w:sz="4" w:space="0" w:color="auto"/>
              <w:right w:val="single" w:sz="4" w:space="0" w:color="auto"/>
            </w:tcBorders>
          </w:tcPr>
          <w:p w14:paraId="6FC1C030" w14:textId="77777777" w:rsidR="00B32D95" w:rsidRDefault="00000000">
            <w:pPr>
              <w:pStyle w:val="TableParagraph"/>
              <w:spacing w:line="276" w:lineRule="auto"/>
              <w:ind w:left="77"/>
              <w:jc w:val="center"/>
              <w:rPr>
                <w:sz w:val="20"/>
                <w:szCs w:val="20"/>
              </w:rPr>
            </w:pPr>
            <w:r>
              <w:rPr>
                <w:sz w:val="20"/>
                <w:szCs w:val="20"/>
              </w:rPr>
              <w:t>RBT</w:t>
            </w:r>
          </w:p>
        </w:tc>
      </w:tr>
      <w:tr w:rsidR="00D54156" w14:paraId="73669E92" w14:textId="77777777">
        <w:trPr>
          <w:trHeight w:val="486"/>
        </w:trPr>
        <w:tc>
          <w:tcPr>
            <w:tcW w:w="669" w:type="dxa"/>
            <w:tcBorders>
              <w:top w:val="single" w:sz="4" w:space="0" w:color="auto"/>
              <w:left w:val="single" w:sz="4" w:space="0" w:color="000000"/>
              <w:bottom w:val="single" w:sz="4" w:space="0" w:color="000000"/>
              <w:right w:val="single" w:sz="4" w:space="0" w:color="000000"/>
            </w:tcBorders>
          </w:tcPr>
          <w:p w14:paraId="76E69D42" w14:textId="232F6D0A" w:rsidR="00D54156" w:rsidRDefault="00D54156" w:rsidP="00D54156">
            <w:pPr>
              <w:pStyle w:val="TableParagraph"/>
              <w:spacing w:line="276" w:lineRule="auto"/>
              <w:ind w:left="107" w:firstLineChars="50" w:firstLine="110"/>
              <w:jc w:val="both"/>
            </w:pPr>
            <w:r>
              <w:t>1a</w:t>
            </w:r>
          </w:p>
        </w:tc>
        <w:tc>
          <w:tcPr>
            <w:tcW w:w="7961" w:type="dxa"/>
            <w:gridSpan w:val="4"/>
            <w:tcBorders>
              <w:top w:val="single" w:sz="4" w:space="0" w:color="auto"/>
              <w:left w:val="single" w:sz="4" w:space="0" w:color="000000"/>
              <w:bottom w:val="single" w:sz="4" w:space="0" w:color="000000"/>
              <w:right w:val="single" w:sz="4" w:space="0" w:color="000000"/>
            </w:tcBorders>
          </w:tcPr>
          <w:p w14:paraId="0603C25F" w14:textId="77777777" w:rsidR="00D54156" w:rsidRDefault="00D54156" w:rsidP="00D54156">
            <w:r w:rsidRPr="00095F57">
              <w:t>Primitive Data Types Primitive types are the most basic types in JavaScript. They represent single values and are immutable (cannot be changed after creation). These types include:</w:t>
            </w:r>
          </w:p>
          <w:p w14:paraId="59446E68" w14:textId="77777777" w:rsidR="00D54156" w:rsidRDefault="00D54156" w:rsidP="00D54156"/>
          <w:p w14:paraId="314C78F4" w14:textId="77777777" w:rsidR="00D54156" w:rsidRDefault="00D54156" w:rsidP="00D54156">
            <w:r w:rsidRPr="00F92084">
              <w:t>Non-primitive data types, also called reference types, are more complex than primitive types. They store references to the data rather than the actual data. Modifying an object or array will affect all references to it.</w:t>
            </w:r>
          </w:p>
          <w:p w14:paraId="1F348405" w14:textId="77777777" w:rsidR="00D54156" w:rsidRDefault="00D54156" w:rsidP="00D54156">
            <w:pPr>
              <w:pStyle w:val="TableParagraph"/>
              <w:tabs>
                <w:tab w:val="left" w:pos="5065"/>
              </w:tabs>
              <w:spacing w:line="276" w:lineRule="auto"/>
              <w:ind w:left="42"/>
              <w:jc w:val="both"/>
            </w:pPr>
          </w:p>
        </w:tc>
        <w:tc>
          <w:tcPr>
            <w:tcW w:w="900" w:type="dxa"/>
            <w:tcBorders>
              <w:top w:val="single" w:sz="4" w:space="0" w:color="auto"/>
              <w:left w:val="single" w:sz="4" w:space="0" w:color="000000"/>
              <w:bottom w:val="single" w:sz="4" w:space="0" w:color="000000"/>
              <w:right w:val="single" w:sz="4" w:space="0" w:color="000000"/>
            </w:tcBorders>
          </w:tcPr>
          <w:p w14:paraId="3CB96F9C" w14:textId="301C8644" w:rsidR="00D54156" w:rsidRDefault="00D54156" w:rsidP="00D54156">
            <w:pPr>
              <w:pStyle w:val="TableParagraph"/>
              <w:spacing w:line="276" w:lineRule="auto"/>
              <w:jc w:val="center"/>
            </w:pPr>
            <w:r>
              <w:t>3+2=5</w:t>
            </w:r>
            <w:r>
              <w:t>M</w:t>
            </w:r>
          </w:p>
        </w:tc>
        <w:tc>
          <w:tcPr>
            <w:tcW w:w="495" w:type="dxa"/>
            <w:tcBorders>
              <w:top w:val="single" w:sz="4" w:space="0" w:color="auto"/>
              <w:left w:val="single" w:sz="4" w:space="0" w:color="000000"/>
              <w:bottom w:val="single" w:sz="4" w:space="0" w:color="000000"/>
              <w:right w:val="single" w:sz="4" w:space="0" w:color="000000"/>
            </w:tcBorders>
          </w:tcPr>
          <w:p w14:paraId="30FB8B90" w14:textId="1C5500DA" w:rsidR="00D54156" w:rsidRDefault="00D54156" w:rsidP="00D54156">
            <w:pPr>
              <w:pStyle w:val="TableParagraph"/>
              <w:spacing w:line="276" w:lineRule="auto"/>
              <w:ind w:left="37" w:right="17"/>
              <w:jc w:val="center"/>
            </w:pPr>
            <w:r>
              <w:t>CO1</w:t>
            </w:r>
          </w:p>
        </w:tc>
        <w:tc>
          <w:tcPr>
            <w:tcW w:w="540" w:type="dxa"/>
            <w:tcBorders>
              <w:top w:val="single" w:sz="4" w:space="0" w:color="auto"/>
              <w:left w:val="single" w:sz="4" w:space="0" w:color="000000"/>
              <w:bottom w:val="single" w:sz="4" w:space="0" w:color="000000"/>
              <w:right w:val="single" w:sz="4" w:space="0" w:color="000000"/>
            </w:tcBorders>
          </w:tcPr>
          <w:p w14:paraId="3D25EFA0" w14:textId="3B186731" w:rsidR="00D54156" w:rsidRDefault="00D54156" w:rsidP="00D54156">
            <w:pPr>
              <w:pStyle w:val="TableParagraph"/>
              <w:tabs>
                <w:tab w:val="left" w:pos="0"/>
              </w:tabs>
              <w:spacing w:line="276" w:lineRule="auto"/>
              <w:ind w:left="37" w:right="19"/>
              <w:jc w:val="center"/>
            </w:pPr>
            <w:r>
              <w:t>L2</w:t>
            </w:r>
          </w:p>
        </w:tc>
      </w:tr>
      <w:tr w:rsidR="00D54156" w14:paraId="3EEDE5D5" w14:textId="77777777">
        <w:trPr>
          <w:trHeight w:val="246"/>
        </w:trPr>
        <w:tc>
          <w:tcPr>
            <w:tcW w:w="669" w:type="dxa"/>
            <w:tcBorders>
              <w:top w:val="single" w:sz="4" w:space="0" w:color="000000"/>
              <w:left w:val="single" w:sz="4" w:space="0" w:color="000000"/>
              <w:bottom w:val="single" w:sz="4" w:space="0" w:color="000000"/>
              <w:right w:val="single" w:sz="4" w:space="0" w:color="000000"/>
            </w:tcBorders>
          </w:tcPr>
          <w:p w14:paraId="42DE31E3" w14:textId="5113E966" w:rsidR="00D54156" w:rsidRDefault="00D54156" w:rsidP="00D54156">
            <w:pPr>
              <w:pStyle w:val="TableParagraph"/>
              <w:spacing w:line="276" w:lineRule="auto"/>
              <w:ind w:firstLineChars="100" w:firstLine="220"/>
              <w:jc w:val="both"/>
            </w:pPr>
            <w:r>
              <w:t>1b</w:t>
            </w:r>
          </w:p>
        </w:tc>
        <w:tc>
          <w:tcPr>
            <w:tcW w:w="7961" w:type="dxa"/>
            <w:gridSpan w:val="4"/>
            <w:tcBorders>
              <w:top w:val="single" w:sz="4" w:space="0" w:color="000000"/>
              <w:left w:val="single" w:sz="4" w:space="0" w:color="000000"/>
              <w:bottom w:val="single" w:sz="4" w:space="0" w:color="000000"/>
              <w:right w:val="single" w:sz="4" w:space="0" w:color="000000"/>
            </w:tcBorders>
          </w:tcPr>
          <w:p w14:paraId="3CC642E6" w14:textId="77777777" w:rsidR="00D54156" w:rsidRDefault="00D54156" w:rsidP="00D54156">
            <w:r w:rsidRPr="00B07171">
              <w:t>A </w:t>
            </w:r>
            <w:r w:rsidRPr="00B07171">
              <w:rPr>
                <w:b/>
                <w:bCs/>
              </w:rPr>
              <w:t>closure</w:t>
            </w:r>
            <w:r w:rsidRPr="00B07171">
              <w:t> is the combination of a function bundled together (enclosed) with references to its surrounding state (the </w:t>
            </w:r>
            <w:r w:rsidRPr="00B07171">
              <w:rPr>
                <w:b/>
                <w:bCs/>
              </w:rPr>
              <w:t>lexical environment</w:t>
            </w:r>
            <w:r w:rsidRPr="00B07171">
              <w:t>). In other words, a closure gives a function access to its outer scope. In JavaScript, closures are created every time a function is created, at function creation time.</w:t>
            </w:r>
          </w:p>
          <w:p w14:paraId="3D1B2737" w14:textId="61E8D87E" w:rsidR="00D54156" w:rsidRDefault="00D54156" w:rsidP="00D54156">
            <w:pPr>
              <w:widowControl/>
              <w:jc w:val="both"/>
              <w:rPr>
                <w:rFonts w:eastAsia="SimSun"/>
                <w:lang w:eastAsia="zh-CN" w:bidi="ar"/>
              </w:rPr>
            </w:pPr>
          </w:p>
        </w:tc>
        <w:tc>
          <w:tcPr>
            <w:tcW w:w="900" w:type="dxa"/>
            <w:tcBorders>
              <w:top w:val="single" w:sz="4" w:space="0" w:color="000000"/>
              <w:left w:val="single" w:sz="4" w:space="0" w:color="000000"/>
              <w:bottom w:val="single" w:sz="4" w:space="0" w:color="000000"/>
              <w:right w:val="single" w:sz="4" w:space="0" w:color="000000"/>
            </w:tcBorders>
          </w:tcPr>
          <w:p w14:paraId="55BC3B7A" w14:textId="4CA9298B" w:rsidR="00D54156" w:rsidRDefault="00D54156" w:rsidP="00D54156">
            <w:pPr>
              <w:pStyle w:val="TableParagraph"/>
              <w:spacing w:line="276" w:lineRule="auto"/>
              <w:jc w:val="both"/>
            </w:pPr>
            <w:r>
              <w:t>3+2=5M</w:t>
            </w:r>
          </w:p>
        </w:tc>
        <w:tc>
          <w:tcPr>
            <w:tcW w:w="495" w:type="dxa"/>
            <w:tcBorders>
              <w:top w:val="single" w:sz="4" w:space="0" w:color="000000"/>
              <w:left w:val="single" w:sz="4" w:space="0" w:color="000000"/>
              <w:bottom w:val="single" w:sz="4" w:space="0" w:color="000000"/>
              <w:right w:val="single" w:sz="4" w:space="0" w:color="000000"/>
            </w:tcBorders>
          </w:tcPr>
          <w:p w14:paraId="314290A3" w14:textId="62DCFD79" w:rsidR="00D54156" w:rsidRDefault="00D54156" w:rsidP="00D54156">
            <w:pPr>
              <w:pStyle w:val="TableParagraph"/>
              <w:spacing w:line="276" w:lineRule="auto"/>
              <w:ind w:left="28" w:right="27"/>
              <w:jc w:val="both"/>
            </w:pPr>
            <w:r>
              <w:t>CO1</w:t>
            </w:r>
          </w:p>
        </w:tc>
        <w:tc>
          <w:tcPr>
            <w:tcW w:w="540" w:type="dxa"/>
            <w:tcBorders>
              <w:top w:val="single" w:sz="4" w:space="0" w:color="000000"/>
              <w:left w:val="single" w:sz="4" w:space="0" w:color="000000"/>
              <w:bottom w:val="single" w:sz="4" w:space="0" w:color="000000"/>
              <w:right w:val="single" w:sz="4" w:space="0" w:color="000000"/>
            </w:tcBorders>
          </w:tcPr>
          <w:p w14:paraId="61B38478" w14:textId="1D5B19D6" w:rsidR="00D54156" w:rsidRDefault="00D54156" w:rsidP="00D54156">
            <w:pPr>
              <w:pStyle w:val="TableParagraph"/>
              <w:spacing w:line="276" w:lineRule="auto"/>
              <w:ind w:left="37" w:right="37"/>
              <w:jc w:val="both"/>
            </w:pPr>
            <w:r>
              <w:t>L2</w:t>
            </w:r>
          </w:p>
        </w:tc>
      </w:tr>
      <w:tr w:rsidR="00D54156" w14:paraId="4036E249" w14:textId="77777777">
        <w:trPr>
          <w:trHeight w:val="494"/>
        </w:trPr>
        <w:tc>
          <w:tcPr>
            <w:tcW w:w="669" w:type="dxa"/>
            <w:tcBorders>
              <w:top w:val="single" w:sz="4" w:space="0" w:color="000000"/>
              <w:left w:val="single" w:sz="4" w:space="0" w:color="000000"/>
              <w:bottom w:val="single" w:sz="4" w:space="0" w:color="000000"/>
              <w:right w:val="single" w:sz="4" w:space="0" w:color="000000"/>
            </w:tcBorders>
          </w:tcPr>
          <w:p w14:paraId="4796E7FB" w14:textId="3662BBB9" w:rsidR="00D54156" w:rsidRDefault="00D54156" w:rsidP="00D54156">
            <w:pPr>
              <w:pStyle w:val="TableParagraph"/>
              <w:tabs>
                <w:tab w:val="left" w:pos="5065"/>
              </w:tabs>
              <w:spacing w:line="276" w:lineRule="auto"/>
              <w:ind w:left="42" w:firstLineChars="100" w:firstLine="220"/>
              <w:jc w:val="both"/>
            </w:pPr>
            <w:r>
              <w:t>2a</w:t>
            </w:r>
          </w:p>
        </w:tc>
        <w:tc>
          <w:tcPr>
            <w:tcW w:w="7961" w:type="dxa"/>
            <w:gridSpan w:val="4"/>
            <w:tcBorders>
              <w:top w:val="single" w:sz="4" w:space="0" w:color="000000"/>
              <w:left w:val="single" w:sz="4" w:space="0" w:color="000000"/>
              <w:bottom w:val="single" w:sz="4" w:space="0" w:color="000000"/>
              <w:right w:val="single" w:sz="4" w:space="0" w:color="000000"/>
            </w:tcBorders>
          </w:tcPr>
          <w:p w14:paraId="0A4D7E30" w14:textId="77777777" w:rsidR="00D54156" w:rsidRDefault="00D54156" w:rsidP="00D54156">
            <w:r w:rsidRPr="00885B06">
              <w:t>In JavaScript, == (loose equality) performs type coercion before comparison, while === (strict equality) does not, requiring both value and type to be identical for a true result. </w:t>
            </w:r>
          </w:p>
          <w:p w14:paraId="7A132113" w14:textId="77777777" w:rsidR="00D54156" w:rsidRDefault="00D54156" w:rsidP="00D54156">
            <w:pPr>
              <w:pStyle w:val="TableParagraph"/>
              <w:tabs>
                <w:tab w:val="left" w:pos="5065"/>
              </w:tabs>
              <w:spacing w:line="276" w:lineRule="auto"/>
              <w:ind w:left="42"/>
              <w:jc w:val="both"/>
            </w:pPr>
          </w:p>
        </w:tc>
        <w:tc>
          <w:tcPr>
            <w:tcW w:w="900" w:type="dxa"/>
            <w:tcBorders>
              <w:top w:val="single" w:sz="4" w:space="0" w:color="000000"/>
              <w:left w:val="single" w:sz="4" w:space="0" w:color="000000"/>
              <w:bottom w:val="single" w:sz="4" w:space="0" w:color="000000"/>
              <w:right w:val="single" w:sz="4" w:space="0" w:color="000000"/>
            </w:tcBorders>
          </w:tcPr>
          <w:p w14:paraId="4AE8D282" w14:textId="20AAA2A4" w:rsidR="00D54156" w:rsidRDefault="00D54156" w:rsidP="00D54156">
            <w:pPr>
              <w:pStyle w:val="TableParagraph"/>
              <w:spacing w:line="276" w:lineRule="auto"/>
              <w:jc w:val="both"/>
            </w:pPr>
            <w:r>
              <w:t>3+2=5M</w:t>
            </w:r>
          </w:p>
        </w:tc>
        <w:tc>
          <w:tcPr>
            <w:tcW w:w="495" w:type="dxa"/>
            <w:tcBorders>
              <w:top w:val="single" w:sz="4" w:space="0" w:color="000000"/>
              <w:left w:val="single" w:sz="4" w:space="0" w:color="000000"/>
              <w:bottom w:val="single" w:sz="4" w:space="0" w:color="000000"/>
              <w:right w:val="single" w:sz="4" w:space="0" w:color="000000"/>
            </w:tcBorders>
          </w:tcPr>
          <w:p w14:paraId="60E0A1C3" w14:textId="4818C60D" w:rsidR="00D54156" w:rsidRDefault="00D54156" w:rsidP="00D54156">
            <w:pPr>
              <w:pStyle w:val="TableParagraph"/>
              <w:spacing w:line="276" w:lineRule="auto"/>
              <w:ind w:left="28" w:right="27"/>
              <w:jc w:val="both"/>
            </w:pPr>
            <w:r>
              <w:t>CO1</w:t>
            </w:r>
          </w:p>
        </w:tc>
        <w:tc>
          <w:tcPr>
            <w:tcW w:w="540" w:type="dxa"/>
            <w:tcBorders>
              <w:top w:val="single" w:sz="4" w:space="0" w:color="000000"/>
              <w:left w:val="single" w:sz="4" w:space="0" w:color="000000"/>
              <w:bottom w:val="single" w:sz="4" w:space="0" w:color="000000"/>
              <w:right w:val="single" w:sz="4" w:space="0" w:color="000000"/>
            </w:tcBorders>
          </w:tcPr>
          <w:p w14:paraId="24AA9C32" w14:textId="3EF6744F" w:rsidR="00D54156" w:rsidRDefault="00D54156" w:rsidP="00D54156">
            <w:pPr>
              <w:pStyle w:val="TableParagraph"/>
              <w:spacing w:line="276" w:lineRule="auto"/>
              <w:ind w:left="37" w:right="37"/>
              <w:jc w:val="both"/>
            </w:pPr>
            <w:r>
              <w:t>L2</w:t>
            </w:r>
          </w:p>
        </w:tc>
      </w:tr>
      <w:tr w:rsidR="00D54156" w14:paraId="36467CFF" w14:textId="77777777" w:rsidTr="00BB15E7">
        <w:trPr>
          <w:trHeight w:val="6397"/>
        </w:trPr>
        <w:tc>
          <w:tcPr>
            <w:tcW w:w="669" w:type="dxa"/>
            <w:tcBorders>
              <w:top w:val="single" w:sz="4" w:space="0" w:color="000000"/>
              <w:left w:val="single" w:sz="4" w:space="0" w:color="000000"/>
              <w:bottom w:val="single" w:sz="4" w:space="0" w:color="000000"/>
              <w:right w:val="single" w:sz="4" w:space="0" w:color="000000"/>
            </w:tcBorders>
          </w:tcPr>
          <w:p w14:paraId="1493E63C" w14:textId="44B93E7C" w:rsidR="00D54156" w:rsidRDefault="00D54156" w:rsidP="00D54156">
            <w:pPr>
              <w:pStyle w:val="TableParagraph"/>
              <w:spacing w:line="276" w:lineRule="auto"/>
              <w:ind w:left="107"/>
              <w:jc w:val="center"/>
            </w:pPr>
            <w:r>
              <w:t>2b</w:t>
            </w:r>
          </w:p>
        </w:tc>
        <w:tc>
          <w:tcPr>
            <w:tcW w:w="7961" w:type="dxa"/>
            <w:gridSpan w:val="4"/>
            <w:tcBorders>
              <w:top w:val="single" w:sz="4" w:space="0" w:color="000000"/>
              <w:left w:val="single" w:sz="4" w:space="0" w:color="000000"/>
              <w:bottom w:val="single" w:sz="4" w:space="0" w:color="000000"/>
              <w:right w:val="single" w:sz="4" w:space="0" w:color="000000"/>
            </w:tcBorders>
          </w:tcPr>
          <w:p w14:paraId="6B9D736D" w14:textId="77777777" w:rsidR="00D54156" w:rsidRPr="008A25D6" w:rsidRDefault="00D54156" w:rsidP="00D54156">
            <w:pPr>
              <w:rPr>
                <w:b/>
                <w:bCs/>
              </w:rPr>
            </w:pPr>
            <w:r w:rsidRPr="008A25D6">
              <w:rPr>
                <w:b/>
                <w:bCs/>
              </w:rPr>
              <w:t>Function Declaration</w:t>
            </w:r>
          </w:p>
          <w:p w14:paraId="12620221" w14:textId="77777777" w:rsidR="00D54156" w:rsidRPr="008A25D6" w:rsidRDefault="00D54156" w:rsidP="00D54156">
            <w:r w:rsidRPr="008A25D6">
              <w:t>A function declaration defines a function with a specified name. It is hoisted to the top of its scope, meaning it can be called before it is defined in the code.</w:t>
            </w:r>
          </w:p>
          <w:p w14:paraId="54F86442" w14:textId="77777777" w:rsidR="00D54156" w:rsidRDefault="00D54156" w:rsidP="00D54156"/>
          <w:p w14:paraId="582B21A0" w14:textId="77777777" w:rsidR="00D54156" w:rsidRPr="008A25D6" w:rsidRDefault="00D54156" w:rsidP="00D54156">
            <w:r w:rsidRPr="008A25D6">
              <w:t>function add(a, b) {</w:t>
            </w:r>
            <w:r w:rsidRPr="008A25D6">
              <w:br/>
              <w:t xml:space="preserve">  return a + b;</w:t>
            </w:r>
            <w:r w:rsidRPr="008A25D6">
              <w:br/>
              <w:t>}</w:t>
            </w:r>
          </w:p>
          <w:p w14:paraId="09B5D550" w14:textId="77777777" w:rsidR="00D54156" w:rsidRDefault="00D54156" w:rsidP="00D54156"/>
          <w:p w14:paraId="1FC51DE7" w14:textId="77777777" w:rsidR="00D54156" w:rsidRPr="008A25D6" w:rsidRDefault="00D54156" w:rsidP="00D54156">
            <w:pPr>
              <w:rPr>
                <w:b/>
                <w:bCs/>
              </w:rPr>
            </w:pPr>
            <w:r w:rsidRPr="008A25D6">
              <w:rPr>
                <w:b/>
                <w:bCs/>
              </w:rPr>
              <w:t>Function Expression</w:t>
            </w:r>
          </w:p>
          <w:p w14:paraId="6818F777" w14:textId="77777777" w:rsidR="00D54156" w:rsidRPr="008A25D6" w:rsidRDefault="00D54156" w:rsidP="00D54156">
            <w:r w:rsidRPr="008A25D6">
              <w:t>A function expression defines a function as part of an expression. It can be anonymous (without a name) or named. Function expressions are not hoisted and must be defined before they are called.</w:t>
            </w:r>
          </w:p>
          <w:p w14:paraId="20DA7430" w14:textId="77777777" w:rsidR="00D54156" w:rsidRPr="008A25D6" w:rsidRDefault="00D54156" w:rsidP="00D54156">
            <w:r w:rsidRPr="008A25D6">
              <w:t>const multiply = function(a, b) {</w:t>
            </w:r>
            <w:r w:rsidRPr="008A25D6">
              <w:br/>
              <w:t xml:space="preserve">  return a * b;</w:t>
            </w:r>
            <w:r w:rsidRPr="008A25D6">
              <w:br/>
              <w:t>};</w:t>
            </w:r>
            <w:r w:rsidRPr="008A25D6">
              <w:br/>
            </w:r>
            <w:r w:rsidRPr="008A25D6">
              <w:br/>
              <w:t>const subtract = (a, b) =&gt; {</w:t>
            </w:r>
            <w:r w:rsidRPr="008A25D6">
              <w:br/>
              <w:t xml:space="preserve">    return a - b;</w:t>
            </w:r>
            <w:r w:rsidRPr="008A25D6">
              <w:br/>
              <w:t>};</w:t>
            </w:r>
          </w:p>
          <w:p w14:paraId="77A814C0" w14:textId="77777777" w:rsidR="00D54156" w:rsidRDefault="00D54156" w:rsidP="00D54156"/>
          <w:p w14:paraId="0630F640" w14:textId="77777777" w:rsidR="00D54156" w:rsidRPr="008A25D6" w:rsidRDefault="00D54156" w:rsidP="00D54156">
            <w:pPr>
              <w:rPr>
                <w:b/>
                <w:bCs/>
              </w:rPr>
            </w:pPr>
            <w:r w:rsidRPr="008A25D6">
              <w:rPr>
                <w:b/>
                <w:bCs/>
              </w:rPr>
              <w:t>Arrow Function</w:t>
            </w:r>
          </w:p>
          <w:p w14:paraId="1F63A954" w14:textId="77777777" w:rsidR="00D54156" w:rsidRPr="008A25D6" w:rsidRDefault="00D54156" w:rsidP="00D54156">
            <w:r w:rsidRPr="008A25D6">
              <w:t>An arrow function provides a concise syntax for writing function expressions. It does not have its own this context, arguments object, or super keyword, and cannot be used as a constructor. Arrow functions are often used for short, simple functions.</w:t>
            </w:r>
          </w:p>
          <w:p w14:paraId="4D63B835" w14:textId="77777777" w:rsidR="00D54156" w:rsidRPr="008A25D6" w:rsidRDefault="00D54156" w:rsidP="00D54156">
            <w:r w:rsidRPr="008A25D6">
              <w:t>const divide = (a, b) =&gt; a / b;</w:t>
            </w:r>
          </w:p>
          <w:p w14:paraId="57F87682" w14:textId="7439E1EF" w:rsidR="00D54156" w:rsidRDefault="00D54156" w:rsidP="00D54156">
            <w:pPr>
              <w:pStyle w:val="TableParagraph"/>
              <w:tabs>
                <w:tab w:val="left" w:pos="5065"/>
              </w:tabs>
              <w:spacing w:line="276" w:lineRule="auto"/>
              <w:ind w:left="42"/>
              <w:jc w:val="center"/>
            </w:pPr>
          </w:p>
        </w:tc>
        <w:tc>
          <w:tcPr>
            <w:tcW w:w="900" w:type="dxa"/>
            <w:tcBorders>
              <w:top w:val="single" w:sz="4" w:space="0" w:color="000000"/>
              <w:left w:val="single" w:sz="4" w:space="0" w:color="000000"/>
              <w:bottom w:val="single" w:sz="4" w:space="0" w:color="000000"/>
              <w:right w:val="single" w:sz="4" w:space="0" w:color="000000"/>
            </w:tcBorders>
          </w:tcPr>
          <w:p w14:paraId="71E730F7" w14:textId="1E2D7423" w:rsidR="00D54156" w:rsidRDefault="00D54156" w:rsidP="00D54156">
            <w:pPr>
              <w:pStyle w:val="TableParagraph"/>
              <w:spacing w:line="276" w:lineRule="auto"/>
              <w:jc w:val="both"/>
            </w:pPr>
            <w:r>
              <w:t>3+2=5M</w:t>
            </w:r>
          </w:p>
        </w:tc>
        <w:tc>
          <w:tcPr>
            <w:tcW w:w="495" w:type="dxa"/>
            <w:tcBorders>
              <w:top w:val="single" w:sz="4" w:space="0" w:color="000000"/>
              <w:left w:val="single" w:sz="4" w:space="0" w:color="000000"/>
              <w:bottom w:val="single" w:sz="4" w:space="0" w:color="000000"/>
              <w:right w:val="single" w:sz="4" w:space="0" w:color="000000"/>
            </w:tcBorders>
          </w:tcPr>
          <w:p w14:paraId="4D4E6878" w14:textId="7F458001" w:rsidR="00D54156" w:rsidRDefault="00D54156" w:rsidP="00D54156">
            <w:pPr>
              <w:pStyle w:val="TableParagraph"/>
              <w:spacing w:line="276" w:lineRule="auto"/>
              <w:ind w:left="28" w:right="27"/>
              <w:jc w:val="both"/>
            </w:pPr>
            <w:r>
              <w:t>CO1</w:t>
            </w:r>
          </w:p>
        </w:tc>
        <w:tc>
          <w:tcPr>
            <w:tcW w:w="540" w:type="dxa"/>
            <w:tcBorders>
              <w:top w:val="single" w:sz="4" w:space="0" w:color="000000"/>
              <w:left w:val="single" w:sz="4" w:space="0" w:color="000000"/>
              <w:bottom w:val="single" w:sz="4" w:space="0" w:color="000000"/>
              <w:right w:val="single" w:sz="4" w:space="0" w:color="000000"/>
            </w:tcBorders>
          </w:tcPr>
          <w:p w14:paraId="540A9D6F" w14:textId="21E9400B" w:rsidR="00D54156" w:rsidRDefault="00D54156" w:rsidP="00D54156">
            <w:pPr>
              <w:pStyle w:val="TableParagraph"/>
              <w:spacing w:line="276" w:lineRule="auto"/>
              <w:ind w:left="37" w:right="37"/>
              <w:jc w:val="both"/>
            </w:pPr>
            <w:r>
              <w:t>L2</w:t>
            </w:r>
          </w:p>
        </w:tc>
      </w:tr>
      <w:tr w:rsidR="00D54156" w14:paraId="4CCCD83A" w14:textId="77777777">
        <w:trPr>
          <w:trHeight w:val="281"/>
        </w:trPr>
        <w:tc>
          <w:tcPr>
            <w:tcW w:w="669" w:type="dxa"/>
            <w:tcBorders>
              <w:top w:val="single" w:sz="4" w:space="0" w:color="000000"/>
              <w:left w:val="single" w:sz="4" w:space="0" w:color="000000"/>
              <w:bottom w:val="single" w:sz="4" w:space="0" w:color="000000"/>
              <w:right w:val="single" w:sz="4" w:space="0" w:color="000000"/>
            </w:tcBorders>
          </w:tcPr>
          <w:p w14:paraId="49361C07" w14:textId="52A7EFFC" w:rsidR="00D54156" w:rsidRDefault="00D54156" w:rsidP="00D54156">
            <w:pPr>
              <w:pStyle w:val="TableParagraph"/>
              <w:spacing w:line="276" w:lineRule="auto"/>
              <w:ind w:left="107"/>
              <w:jc w:val="center"/>
            </w:pPr>
            <w:r>
              <w:t>3a</w:t>
            </w:r>
          </w:p>
        </w:tc>
        <w:tc>
          <w:tcPr>
            <w:tcW w:w="7961" w:type="dxa"/>
            <w:gridSpan w:val="4"/>
            <w:tcBorders>
              <w:top w:val="single" w:sz="4" w:space="0" w:color="000000"/>
              <w:left w:val="single" w:sz="4" w:space="0" w:color="000000"/>
              <w:bottom w:val="single" w:sz="4" w:space="0" w:color="000000"/>
              <w:right w:val="single" w:sz="4" w:space="0" w:color="000000"/>
            </w:tcBorders>
          </w:tcPr>
          <w:p w14:paraId="35010D58" w14:textId="77777777" w:rsidR="00D54156" w:rsidRPr="006A5019" w:rsidRDefault="00D54156" w:rsidP="00D54156">
            <w:r w:rsidRPr="006A5019">
              <w:t xml:space="preserve">The this keyword in JavaScript is a reference variable that is automatically assigned a value when a function is called. It refers to the object that is executing the current piece of </w:t>
            </w:r>
            <w:r w:rsidRPr="006A5019">
              <w:lastRenderedPageBreak/>
              <w:t>JavaScript code. The value of this is not determined by how or where a function is declared, but by how it is called – the call-site.</w:t>
            </w:r>
          </w:p>
          <w:p w14:paraId="0469AA16" w14:textId="77777777" w:rsidR="00D54156" w:rsidRPr="006A5019" w:rsidRDefault="00D54156" w:rsidP="00D54156">
            <w:r w:rsidRPr="006A5019">
              <w:t>In JavaScript, the this keyword refers to the object that is currently executing the code. Its value is determined by how a function is called, not where it is defined. Here's how this behaves in different contexts: </w:t>
            </w:r>
          </w:p>
          <w:p w14:paraId="64AEBB8C" w14:textId="77777777" w:rsidR="00D54156" w:rsidRPr="006A5019" w:rsidRDefault="00D54156" w:rsidP="00D54156">
            <w:r w:rsidRPr="006A5019">
              <w:t>1. Global Context</w:t>
            </w:r>
          </w:p>
          <w:p w14:paraId="1E5DD47C" w14:textId="77777777" w:rsidR="00D54156" w:rsidRPr="006A5019" w:rsidRDefault="00D54156" w:rsidP="00D54156">
            <w:r w:rsidRPr="006A5019">
              <w:t>When this is used outside of any function, it refers to the global object. In browsers, this is usually the window object. </w:t>
            </w:r>
          </w:p>
          <w:p w14:paraId="10AD5EBC" w14:textId="77777777" w:rsidR="00D54156" w:rsidRPr="006A5019" w:rsidRDefault="00D54156" w:rsidP="00D54156">
            <w:r w:rsidRPr="006A5019">
              <w:t>JavaScript</w:t>
            </w:r>
          </w:p>
          <w:p w14:paraId="661802EC" w14:textId="77777777" w:rsidR="00D54156" w:rsidRPr="006A5019" w:rsidRDefault="00D54156" w:rsidP="00D54156">
            <w:r w:rsidRPr="006A5019">
              <w:t>console.log(this === window); // true (in browsers)</w:t>
            </w:r>
          </w:p>
          <w:p w14:paraId="42351384" w14:textId="77777777" w:rsidR="00D54156" w:rsidRPr="006A5019" w:rsidRDefault="00D54156" w:rsidP="00D54156">
            <w:r w:rsidRPr="006A5019">
              <w:t>2. Function Context</w:t>
            </w:r>
          </w:p>
          <w:p w14:paraId="093A8B7E" w14:textId="77777777" w:rsidR="00D54156" w:rsidRPr="006A5019" w:rsidRDefault="00D54156" w:rsidP="00D54156">
            <w:pPr>
              <w:widowControl/>
              <w:numPr>
                <w:ilvl w:val="0"/>
                <w:numId w:val="15"/>
              </w:numPr>
              <w:autoSpaceDE/>
              <w:autoSpaceDN/>
              <w:spacing w:line="278" w:lineRule="auto"/>
            </w:pPr>
            <w:r w:rsidRPr="006A5019">
              <w:rPr>
                <w:b/>
                <w:bCs/>
              </w:rPr>
              <w:t>Simple Function Call</w:t>
            </w:r>
            <w:r w:rsidRPr="006A5019">
              <w:t>: In a regular function call, this refers to the global object (or undefined in strict mode).</w:t>
            </w:r>
          </w:p>
          <w:p w14:paraId="260620C4" w14:textId="77777777" w:rsidR="00D54156" w:rsidRPr="006A5019" w:rsidRDefault="00D54156" w:rsidP="00D54156">
            <w:r w:rsidRPr="006A5019">
              <w:t>JavaScript</w:t>
            </w:r>
          </w:p>
          <w:p w14:paraId="5423B753" w14:textId="77777777" w:rsidR="00D54156" w:rsidRPr="006A5019" w:rsidRDefault="00D54156" w:rsidP="00D54156">
            <w:r w:rsidRPr="006A5019">
              <w:t>function showThis() {</w:t>
            </w:r>
            <w:r w:rsidRPr="006A5019">
              <w:br/>
              <w:t xml:space="preserve">  console.log(this === window);</w:t>
            </w:r>
            <w:r w:rsidRPr="006A5019">
              <w:br/>
              <w:t>}</w:t>
            </w:r>
            <w:r w:rsidRPr="006A5019">
              <w:br/>
              <w:t>showThis(); // true</w:t>
            </w:r>
          </w:p>
          <w:p w14:paraId="793CC6DD" w14:textId="77777777" w:rsidR="00D54156" w:rsidRPr="006A5019" w:rsidRDefault="00D54156" w:rsidP="00D54156">
            <w:pPr>
              <w:widowControl/>
              <w:numPr>
                <w:ilvl w:val="0"/>
                <w:numId w:val="16"/>
              </w:numPr>
              <w:autoSpaceDE/>
              <w:autoSpaceDN/>
              <w:spacing w:line="278" w:lineRule="auto"/>
            </w:pPr>
            <w:r w:rsidRPr="006A5019">
              <w:rPr>
                <w:b/>
                <w:bCs/>
              </w:rPr>
              <w:t>Method Call</w:t>
            </w:r>
            <w:r w:rsidRPr="006A5019">
              <w:t>: When a function is called as a method of an object, this refers to the object that owns the method. </w:t>
            </w:r>
          </w:p>
          <w:p w14:paraId="2BA5F2B7" w14:textId="77777777" w:rsidR="00D54156" w:rsidRPr="006A5019" w:rsidRDefault="00D54156" w:rsidP="00D54156">
            <w:r w:rsidRPr="006A5019">
              <w:t>JavaScript</w:t>
            </w:r>
          </w:p>
          <w:p w14:paraId="185D15A6" w14:textId="77777777" w:rsidR="00D54156" w:rsidRPr="006A5019" w:rsidRDefault="00D54156" w:rsidP="00D54156">
            <w:r w:rsidRPr="006A5019">
              <w:t>const obj = {</w:t>
            </w:r>
            <w:r w:rsidRPr="006A5019">
              <w:br/>
              <w:t xml:space="preserve">  name: 'John',</w:t>
            </w:r>
            <w:r w:rsidRPr="006A5019">
              <w:br/>
              <w:t xml:space="preserve">  greet: function() {</w:t>
            </w:r>
            <w:r w:rsidRPr="006A5019">
              <w:br/>
              <w:t xml:space="preserve">    console.log('Hello, ' + this.name);</w:t>
            </w:r>
            <w:r w:rsidRPr="006A5019">
              <w:br/>
              <w:t xml:space="preserve">  }</w:t>
            </w:r>
            <w:r w:rsidRPr="006A5019">
              <w:br/>
              <w:t>};</w:t>
            </w:r>
            <w:r w:rsidRPr="006A5019">
              <w:br/>
              <w:t>obj.greet(); // Hello, John</w:t>
            </w:r>
          </w:p>
          <w:p w14:paraId="46143980" w14:textId="77777777" w:rsidR="00D54156" w:rsidRPr="006A5019" w:rsidRDefault="00D54156" w:rsidP="00D54156">
            <w:pPr>
              <w:widowControl/>
              <w:numPr>
                <w:ilvl w:val="0"/>
                <w:numId w:val="17"/>
              </w:numPr>
              <w:autoSpaceDE/>
              <w:autoSpaceDN/>
              <w:spacing w:line="278" w:lineRule="auto"/>
            </w:pPr>
            <w:r w:rsidRPr="006A5019">
              <w:rPr>
                <w:b/>
                <w:bCs/>
              </w:rPr>
              <w:t>Constructor Call</w:t>
            </w:r>
            <w:r w:rsidRPr="006A5019">
              <w:t>: When a function is used as a constructor with the new keyword, this refers to the newly created instance. </w:t>
            </w:r>
          </w:p>
          <w:p w14:paraId="10EEC62F" w14:textId="77777777" w:rsidR="00D54156" w:rsidRPr="006A5019" w:rsidRDefault="00D54156" w:rsidP="00D54156">
            <w:r w:rsidRPr="006A5019">
              <w:t>JavaScript</w:t>
            </w:r>
          </w:p>
          <w:p w14:paraId="3335B505" w14:textId="77777777" w:rsidR="00D54156" w:rsidRPr="006A5019" w:rsidRDefault="00D54156" w:rsidP="00D54156">
            <w:r w:rsidRPr="006A5019">
              <w:t>function Person(name) {</w:t>
            </w:r>
            <w:r w:rsidRPr="006A5019">
              <w:br/>
              <w:t xml:space="preserve">  this.name = name;</w:t>
            </w:r>
            <w:r w:rsidRPr="006A5019">
              <w:br/>
              <w:t>}</w:t>
            </w:r>
            <w:r w:rsidRPr="006A5019">
              <w:br/>
              <w:t>const person = new Person('Alice');</w:t>
            </w:r>
            <w:r w:rsidRPr="006A5019">
              <w:br/>
              <w:t>console.log(person.name); // Alice</w:t>
            </w:r>
          </w:p>
          <w:p w14:paraId="7244F727" w14:textId="6357A926" w:rsidR="00D54156" w:rsidRDefault="00D54156" w:rsidP="00D54156">
            <w:pPr>
              <w:widowControl/>
              <w:tabs>
                <w:tab w:val="left" w:pos="420"/>
              </w:tabs>
              <w:jc w:val="both"/>
              <w:rPr>
                <w:lang w:eastAsia="zh-CN"/>
              </w:rPr>
            </w:pPr>
          </w:p>
        </w:tc>
        <w:tc>
          <w:tcPr>
            <w:tcW w:w="900" w:type="dxa"/>
            <w:tcBorders>
              <w:top w:val="single" w:sz="4" w:space="0" w:color="000000"/>
              <w:left w:val="single" w:sz="4" w:space="0" w:color="000000"/>
              <w:bottom w:val="single" w:sz="4" w:space="0" w:color="000000"/>
              <w:right w:val="single" w:sz="4" w:space="0" w:color="000000"/>
            </w:tcBorders>
          </w:tcPr>
          <w:p w14:paraId="5ACA8548" w14:textId="08B9062D" w:rsidR="00D54156" w:rsidRDefault="00D54156" w:rsidP="00D54156">
            <w:pPr>
              <w:pStyle w:val="TableParagraph"/>
              <w:spacing w:line="276" w:lineRule="auto"/>
              <w:jc w:val="both"/>
            </w:pPr>
            <w:r>
              <w:lastRenderedPageBreak/>
              <w:t>2+3</w:t>
            </w:r>
            <w:r w:rsidRPr="00934C3B">
              <w:t>M</w:t>
            </w:r>
          </w:p>
        </w:tc>
        <w:tc>
          <w:tcPr>
            <w:tcW w:w="495" w:type="dxa"/>
            <w:tcBorders>
              <w:top w:val="single" w:sz="4" w:space="0" w:color="000000"/>
              <w:left w:val="single" w:sz="4" w:space="0" w:color="000000"/>
              <w:bottom w:val="single" w:sz="4" w:space="0" w:color="000000"/>
              <w:right w:val="single" w:sz="4" w:space="0" w:color="000000"/>
            </w:tcBorders>
          </w:tcPr>
          <w:p w14:paraId="26680D93" w14:textId="3650CD87" w:rsidR="00D54156" w:rsidRDefault="00D54156" w:rsidP="00D54156">
            <w:pPr>
              <w:pStyle w:val="TableParagraph"/>
              <w:spacing w:line="276" w:lineRule="auto"/>
              <w:ind w:left="28" w:right="27"/>
              <w:jc w:val="both"/>
            </w:pPr>
            <w:r w:rsidRPr="009F4C93">
              <w:t>CO1</w:t>
            </w:r>
          </w:p>
        </w:tc>
        <w:tc>
          <w:tcPr>
            <w:tcW w:w="540" w:type="dxa"/>
            <w:tcBorders>
              <w:top w:val="single" w:sz="4" w:space="0" w:color="000000"/>
              <w:left w:val="single" w:sz="4" w:space="0" w:color="000000"/>
              <w:bottom w:val="single" w:sz="4" w:space="0" w:color="000000"/>
              <w:right w:val="single" w:sz="4" w:space="0" w:color="000000"/>
            </w:tcBorders>
          </w:tcPr>
          <w:p w14:paraId="00DD81E5" w14:textId="1CB322C5" w:rsidR="00D54156" w:rsidRDefault="00D54156" w:rsidP="00D54156">
            <w:pPr>
              <w:pStyle w:val="TableParagraph"/>
              <w:spacing w:line="276" w:lineRule="auto"/>
              <w:ind w:left="37" w:right="37"/>
              <w:jc w:val="both"/>
            </w:pPr>
            <w:r>
              <w:t>L2</w:t>
            </w:r>
          </w:p>
        </w:tc>
      </w:tr>
      <w:tr w:rsidR="00D54156" w14:paraId="3FB90F0B" w14:textId="77777777" w:rsidTr="003E50B5">
        <w:trPr>
          <w:trHeight w:val="4148"/>
        </w:trPr>
        <w:tc>
          <w:tcPr>
            <w:tcW w:w="669" w:type="dxa"/>
            <w:tcBorders>
              <w:top w:val="single" w:sz="4" w:space="0" w:color="000000"/>
              <w:left w:val="single" w:sz="4" w:space="0" w:color="000000"/>
              <w:bottom w:val="single" w:sz="4" w:space="0" w:color="000000"/>
              <w:right w:val="single" w:sz="4" w:space="0" w:color="000000"/>
            </w:tcBorders>
          </w:tcPr>
          <w:p w14:paraId="698FFF16" w14:textId="60C8BA03" w:rsidR="00D54156" w:rsidRDefault="00D54156" w:rsidP="00D54156">
            <w:pPr>
              <w:pStyle w:val="TableParagraph"/>
              <w:spacing w:line="276" w:lineRule="auto"/>
              <w:ind w:left="107"/>
              <w:jc w:val="center"/>
            </w:pPr>
            <w:r>
              <w:t>3b</w:t>
            </w:r>
          </w:p>
        </w:tc>
        <w:tc>
          <w:tcPr>
            <w:tcW w:w="7961" w:type="dxa"/>
            <w:gridSpan w:val="4"/>
            <w:tcBorders>
              <w:top w:val="single" w:sz="4" w:space="0" w:color="000000"/>
              <w:left w:val="single" w:sz="4" w:space="0" w:color="000000"/>
              <w:bottom w:val="single" w:sz="4" w:space="0" w:color="000000"/>
              <w:right w:val="single" w:sz="4" w:space="0" w:color="000000"/>
            </w:tcBorders>
          </w:tcPr>
          <w:p w14:paraId="4161F2DD" w14:textId="77777777" w:rsidR="00D54156" w:rsidRPr="00751F07" w:rsidRDefault="00D54156" w:rsidP="00D54156">
            <w:r w:rsidRPr="00751F07">
              <w:t xml:space="preserve">Loops allow you to execute a block of code repeatedly. </w:t>
            </w:r>
          </w:p>
          <w:p w14:paraId="65AECCEB" w14:textId="77777777" w:rsidR="00D54156" w:rsidRDefault="00D54156" w:rsidP="00D54156">
            <w:r w:rsidRPr="00751F07">
              <w:t xml:space="preserve">Types of Loops: </w:t>
            </w:r>
          </w:p>
          <w:p w14:paraId="7DF83BE5" w14:textId="77777777" w:rsidR="00D54156" w:rsidRPr="00751F07" w:rsidRDefault="00D54156" w:rsidP="00D54156"/>
          <w:p w14:paraId="371EA8F1" w14:textId="77777777" w:rsidR="00D54156" w:rsidRPr="00751F07" w:rsidRDefault="00D54156" w:rsidP="00D54156">
            <w:r w:rsidRPr="00751F07">
              <w:t xml:space="preserve">1. for Loop: </w:t>
            </w:r>
          </w:p>
          <w:p w14:paraId="2E43FCFE" w14:textId="77777777" w:rsidR="00D54156" w:rsidRPr="00751F07" w:rsidRDefault="00D54156" w:rsidP="00D54156">
            <w:r w:rsidRPr="00751F07">
              <w:t xml:space="preserve">o Used when the number of iterations is known. </w:t>
            </w:r>
          </w:p>
          <w:p w14:paraId="014D7524" w14:textId="77777777" w:rsidR="00D54156" w:rsidRPr="00751F07" w:rsidRDefault="00D54156" w:rsidP="00D54156">
            <w:r w:rsidRPr="00751F07">
              <w:t xml:space="preserve">for (let i = 0; i &lt; 5; i++) { </w:t>
            </w:r>
          </w:p>
          <w:p w14:paraId="1393A9E4" w14:textId="77777777" w:rsidR="00D54156" w:rsidRPr="00751F07" w:rsidRDefault="00D54156" w:rsidP="00D54156">
            <w:r w:rsidRPr="00751F07">
              <w:t xml:space="preserve">console.log(i); // Output: 0, 1, 2, 3, 4 </w:t>
            </w:r>
          </w:p>
          <w:p w14:paraId="22E95211" w14:textId="77777777" w:rsidR="00D54156" w:rsidRDefault="00D54156" w:rsidP="00D54156">
            <w:r w:rsidRPr="00751F07">
              <w:t xml:space="preserve">} </w:t>
            </w:r>
          </w:p>
          <w:p w14:paraId="6BFE2B08" w14:textId="77777777" w:rsidR="00D54156" w:rsidRPr="00751F07" w:rsidRDefault="00D54156" w:rsidP="00D54156"/>
          <w:p w14:paraId="10C5B3BA" w14:textId="77777777" w:rsidR="00D54156" w:rsidRPr="00751F07" w:rsidRDefault="00D54156" w:rsidP="00D54156">
            <w:r w:rsidRPr="00751F07">
              <w:t xml:space="preserve">2. while Loop: </w:t>
            </w:r>
          </w:p>
          <w:p w14:paraId="0B8CB254" w14:textId="77777777" w:rsidR="00D54156" w:rsidRPr="00751F07" w:rsidRDefault="00D54156" w:rsidP="00D54156">
            <w:r w:rsidRPr="00751F07">
              <w:t xml:space="preserve">o Executes as long as the condition is true. </w:t>
            </w:r>
          </w:p>
          <w:p w14:paraId="2FA1E622" w14:textId="77777777" w:rsidR="00D54156" w:rsidRPr="00751F07" w:rsidRDefault="00D54156" w:rsidP="00D54156">
            <w:r w:rsidRPr="00751F07">
              <w:t xml:space="preserve">let i = 0; </w:t>
            </w:r>
          </w:p>
          <w:p w14:paraId="710660DE" w14:textId="77777777" w:rsidR="00D54156" w:rsidRPr="00751F07" w:rsidRDefault="00D54156" w:rsidP="00D54156">
            <w:r w:rsidRPr="00751F07">
              <w:t xml:space="preserve">while (i &lt; 5) { </w:t>
            </w:r>
          </w:p>
          <w:p w14:paraId="1CBF1F89" w14:textId="77777777" w:rsidR="00D54156" w:rsidRPr="00751F07" w:rsidRDefault="00D54156" w:rsidP="00D54156">
            <w:r w:rsidRPr="00751F07">
              <w:t xml:space="preserve">console.log(i); // Output: 0, 1, 2, 3, 4 </w:t>
            </w:r>
          </w:p>
          <w:p w14:paraId="6B297A0C" w14:textId="77777777" w:rsidR="00D54156" w:rsidRPr="00751F07" w:rsidRDefault="00D54156" w:rsidP="00D54156">
            <w:r w:rsidRPr="00751F07">
              <w:t xml:space="preserve">i++; </w:t>
            </w:r>
          </w:p>
          <w:p w14:paraId="7BC0D508" w14:textId="0CF53DBD" w:rsidR="00D54156" w:rsidRDefault="00D54156" w:rsidP="00D54156">
            <w:r w:rsidRPr="00751F07">
              <w:t>}</w:t>
            </w:r>
          </w:p>
          <w:p w14:paraId="11FF3732" w14:textId="77777777" w:rsidR="00D54156" w:rsidRDefault="00D54156" w:rsidP="00D54156">
            <w:pPr>
              <w:widowControl/>
              <w:jc w:val="both"/>
            </w:pPr>
          </w:p>
        </w:tc>
        <w:tc>
          <w:tcPr>
            <w:tcW w:w="900" w:type="dxa"/>
            <w:tcBorders>
              <w:top w:val="single" w:sz="4" w:space="0" w:color="000000"/>
              <w:left w:val="single" w:sz="4" w:space="0" w:color="000000"/>
              <w:bottom w:val="single" w:sz="4" w:space="0" w:color="000000"/>
              <w:right w:val="single" w:sz="4" w:space="0" w:color="000000"/>
            </w:tcBorders>
          </w:tcPr>
          <w:p w14:paraId="06F5284C" w14:textId="1A1C16A1" w:rsidR="00D54156" w:rsidRDefault="00D54156" w:rsidP="00D54156">
            <w:pPr>
              <w:pStyle w:val="TableParagraph"/>
              <w:spacing w:line="276" w:lineRule="auto"/>
              <w:jc w:val="both"/>
            </w:pPr>
            <w:r>
              <w:t>2+3=</w:t>
            </w:r>
            <w:r w:rsidRPr="00934C3B">
              <w:t>5M</w:t>
            </w:r>
          </w:p>
        </w:tc>
        <w:tc>
          <w:tcPr>
            <w:tcW w:w="495" w:type="dxa"/>
            <w:tcBorders>
              <w:top w:val="single" w:sz="4" w:space="0" w:color="000000"/>
              <w:left w:val="single" w:sz="4" w:space="0" w:color="000000"/>
              <w:bottom w:val="single" w:sz="4" w:space="0" w:color="000000"/>
              <w:right w:val="single" w:sz="4" w:space="0" w:color="000000"/>
            </w:tcBorders>
          </w:tcPr>
          <w:p w14:paraId="0617A8C1" w14:textId="7717BF09" w:rsidR="00D54156" w:rsidRDefault="00D54156" w:rsidP="00D54156">
            <w:pPr>
              <w:pStyle w:val="TableParagraph"/>
              <w:spacing w:line="276" w:lineRule="auto"/>
              <w:ind w:left="28" w:right="27"/>
              <w:jc w:val="both"/>
            </w:pPr>
            <w:r w:rsidRPr="009F4C93">
              <w:t>CO1</w:t>
            </w:r>
          </w:p>
        </w:tc>
        <w:tc>
          <w:tcPr>
            <w:tcW w:w="540" w:type="dxa"/>
            <w:tcBorders>
              <w:top w:val="single" w:sz="4" w:space="0" w:color="000000"/>
              <w:left w:val="single" w:sz="4" w:space="0" w:color="000000"/>
              <w:bottom w:val="single" w:sz="4" w:space="0" w:color="000000"/>
              <w:right w:val="single" w:sz="4" w:space="0" w:color="000000"/>
            </w:tcBorders>
          </w:tcPr>
          <w:p w14:paraId="54B1AFFB" w14:textId="1792C967" w:rsidR="00D54156" w:rsidRDefault="00D54156" w:rsidP="00D54156">
            <w:pPr>
              <w:pStyle w:val="TableParagraph"/>
              <w:spacing w:line="276" w:lineRule="auto"/>
              <w:ind w:left="37" w:right="37"/>
              <w:jc w:val="both"/>
            </w:pPr>
            <w:r>
              <w:t>L2</w:t>
            </w:r>
          </w:p>
        </w:tc>
      </w:tr>
      <w:tr w:rsidR="00F678B0" w14:paraId="01C35953" w14:textId="77777777" w:rsidTr="00F81295">
        <w:trPr>
          <w:trHeight w:val="4148"/>
        </w:trPr>
        <w:tc>
          <w:tcPr>
            <w:tcW w:w="669" w:type="dxa"/>
            <w:tcBorders>
              <w:top w:val="single" w:sz="4" w:space="0" w:color="000000"/>
              <w:left w:val="single" w:sz="4" w:space="0" w:color="000000"/>
              <w:bottom w:val="single" w:sz="4" w:space="0" w:color="000000"/>
              <w:right w:val="single" w:sz="4" w:space="0" w:color="000000"/>
            </w:tcBorders>
          </w:tcPr>
          <w:p w14:paraId="727AAB1C" w14:textId="41BBB286" w:rsidR="00F678B0" w:rsidRDefault="00F678B0" w:rsidP="00F678B0">
            <w:pPr>
              <w:pStyle w:val="TableParagraph"/>
              <w:spacing w:line="276" w:lineRule="auto"/>
              <w:ind w:left="107"/>
              <w:jc w:val="center"/>
            </w:pPr>
            <w:r>
              <w:lastRenderedPageBreak/>
              <w:t>4a</w:t>
            </w:r>
          </w:p>
        </w:tc>
        <w:tc>
          <w:tcPr>
            <w:tcW w:w="7961" w:type="dxa"/>
            <w:gridSpan w:val="4"/>
            <w:tcBorders>
              <w:top w:val="single" w:sz="4" w:space="0" w:color="000000"/>
              <w:left w:val="single" w:sz="4" w:space="0" w:color="000000"/>
              <w:bottom w:val="single" w:sz="4" w:space="0" w:color="000000"/>
              <w:right w:val="single" w:sz="4" w:space="0" w:color="000000"/>
            </w:tcBorders>
          </w:tcPr>
          <w:p w14:paraId="5949ECA9" w14:textId="77777777" w:rsidR="00F678B0" w:rsidRDefault="00F678B0" w:rsidP="00F678B0">
            <w:r w:rsidRPr="00751F07">
              <w:t xml:space="preserve">Selecting by Tag Name </w:t>
            </w:r>
            <w:r w:rsidRPr="00751F07">
              <w:sym w:font="Symbol" w:char="F0B7"/>
            </w:r>
            <w:r w:rsidRPr="00751F07">
              <w:t xml:space="preserve"> The getElementsByTagName() method selects all elements with a specific tag name.</w:t>
            </w:r>
          </w:p>
          <w:p w14:paraId="0408F899" w14:textId="77777777" w:rsidR="00F678B0" w:rsidRDefault="00F678B0" w:rsidP="00F678B0">
            <w:r w:rsidRPr="00751F07">
              <w:rPr>
                <w:noProof/>
              </w:rPr>
              <w:drawing>
                <wp:inline distT="0" distB="0" distL="0" distR="0" wp14:anchorId="132BC492" wp14:editId="1120E358">
                  <wp:extent cx="6509982" cy="1479550"/>
                  <wp:effectExtent l="0" t="0" r="5715" b="6350"/>
                  <wp:docPr id="847183242"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7183242" name="Picture 1" descr="A screenshot of a computer&#10;&#10;AI-generated content may be incorrect."/>
                          <pic:cNvPicPr/>
                        </pic:nvPicPr>
                        <pic:blipFill>
                          <a:blip r:embed="rId7"/>
                          <a:stretch>
                            <a:fillRect/>
                          </a:stretch>
                        </pic:blipFill>
                        <pic:spPr>
                          <a:xfrm>
                            <a:off x="0" y="0"/>
                            <a:ext cx="6531062" cy="1484341"/>
                          </a:xfrm>
                          <a:prstGeom prst="rect">
                            <a:avLst/>
                          </a:prstGeom>
                        </pic:spPr>
                      </pic:pic>
                    </a:graphicData>
                  </a:graphic>
                </wp:inline>
              </w:drawing>
            </w:r>
          </w:p>
          <w:p w14:paraId="6735B9F4" w14:textId="77777777" w:rsidR="00F678B0" w:rsidRDefault="00F678B0" w:rsidP="00F678B0">
            <w:r w:rsidRPr="00751F07">
              <w:t xml:space="preserve">Selecting Using Query Selectors </w:t>
            </w:r>
            <w:r w:rsidRPr="00751F07">
              <w:sym w:font="Symbol" w:char="F0B7"/>
            </w:r>
            <w:r w:rsidRPr="00751F07">
              <w:t xml:space="preserve"> querySelector(): Selects the first element that matches a given CSS selector. </w:t>
            </w:r>
            <w:r w:rsidRPr="00751F07">
              <w:sym w:font="Symbol" w:char="F0B7"/>
            </w:r>
            <w:r w:rsidRPr="00751F07">
              <w:t xml:space="preserve"> querySelectorAll(): Selects all elements that match a given CSS selector.</w:t>
            </w:r>
          </w:p>
          <w:p w14:paraId="67033563" w14:textId="4798953B" w:rsidR="00F678B0" w:rsidRPr="00751F07" w:rsidRDefault="00F678B0" w:rsidP="00F678B0">
            <w:r w:rsidRPr="00751F07">
              <w:rPr>
                <w:noProof/>
              </w:rPr>
              <w:drawing>
                <wp:inline distT="0" distB="0" distL="0" distR="0" wp14:anchorId="43A1C742" wp14:editId="30660C1D">
                  <wp:extent cx="5943600" cy="1707515"/>
                  <wp:effectExtent l="0" t="0" r="0" b="6985"/>
                  <wp:docPr id="1468060857" name="Picture 1" descr="A computer cod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8060857" name="Picture 1" descr="A computer code on a white background&#10;&#10;AI-generated content may be incorrect."/>
                          <pic:cNvPicPr/>
                        </pic:nvPicPr>
                        <pic:blipFill>
                          <a:blip r:embed="rId8"/>
                          <a:stretch>
                            <a:fillRect/>
                          </a:stretch>
                        </pic:blipFill>
                        <pic:spPr>
                          <a:xfrm>
                            <a:off x="0" y="0"/>
                            <a:ext cx="5943600" cy="1707515"/>
                          </a:xfrm>
                          <a:prstGeom prst="rect">
                            <a:avLst/>
                          </a:prstGeom>
                        </pic:spPr>
                      </pic:pic>
                    </a:graphicData>
                  </a:graphic>
                </wp:inline>
              </w:drawing>
            </w:r>
          </w:p>
        </w:tc>
        <w:tc>
          <w:tcPr>
            <w:tcW w:w="900" w:type="dxa"/>
            <w:tcBorders>
              <w:top w:val="single" w:sz="4" w:space="0" w:color="000000"/>
              <w:left w:val="single" w:sz="4" w:space="0" w:color="000000"/>
              <w:bottom w:val="single" w:sz="4" w:space="0" w:color="000000"/>
              <w:right w:val="single" w:sz="4" w:space="0" w:color="000000"/>
            </w:tcBorders>
          </w:tcPr>
          <w:p w14:paraId="012401E4" w14:textId="5B16887B" w:rsidR="00F678B0" w:rsidRDefault="00F678B0" w:rsidP="00F678B0">
            <w:pPr>
              <w:pStyle w:val="TableParagraph"/>
              <w:spacing w:line="276" w:lineRule="auto"/>
              <w:jc w:val="both"/>
            </w:pPr>
            <w:r>
              <w:t>4+1=</w:t>
            </w:r>
            <w:r>
              <w:t>5M</w:t>
            </w:r>
          </w:p>
        </w:tc>
        <w:tc>
          <w:tcPr>
            <w:tcW w:w="495" w:type="dxa"/>
            <w:tcBorders>
              <w:top w:val="single" w:sz="4" w:space="0" w:color="000000"/>
              <w:left w:val="single" w:sz="4" w:space="0" w:color="000000"/>
              <w:bottom w:val="single" w:sz="4" w:space="0" w:color="000000"/>
              <w:right w:val="single" w:sz="4" w:space="0" w:color="000000"/>
            </w:tcBorders>
          </w:tcPr>
          <w:p w14:paraId="5D694305" w14:textId="00C6C838" w:rsidR="00F678B0" w:rsidRDefault="00F678B0" w:rsidP="00F678B0">
            <w:pPr>
              <w:pStyle w:val="TableParagraph"/>
              <w:spacing w:line="276" w:lineRule="auto"/>
              <w:ind w:left="28" w:right="27"/>
              <w:jc w:val="both"/>
            </w:pPr>
            <w:r>
              <w:t>CO2</w:t>
            </w:r>
          </w:p>
        </w:tc>
        <w:tc>
          <w:tcPr>
            <w:tcW w:w="540" w:type="dxa"/>
            <w:tcBorders>
              <w:top w:val="single" w:sz="4" w:space="0" w:color="000000"/>
              <w:left w:val="single" w:sz="4" w:space="0" w:color="000000"/>
              <w:bottom w:val="single" w:sz="4" w:space="0" w:color="000000"/>
              <w:right w:val="single" w:sz="4" w:space="0" w:color="000000"/>
            </w:tcBorders>
          </w:tcPr>
          <w:p w14:paraId="2A3D03B1" w14:textId="64FBB3D4" w:rsidR="00F678B0" w:rsidRDefault="00F678B0" w:rsidP="00F678B0">
            <w:pPr>
              <w:pStyle w:val="TableParagraph"/>
              <w:spacing w:line="276" w:lineRule="auto"/>
              <w:ind w:left="37" w:right="37"/>
              <w:jc w:val="both"/>
            </w:pPr>
            <w:r>
              <w:t>L2</w:t>
            </w:r>
          </w:p>
        </w:tc>
      </w:tr>
      <w:tr w:rsidR="00F678B0" w14:paraId="201DDAAB" w14:textId="77777777" w:rsidTr="00DE5A16">
        <w:trPr>
          <w:trHeight w:val="4148"/>
        </w:trPr>
        <w:tc>
          <w:tcPr>
            <w:tcW w:w="669" w:type="dxa"/>
            <w:tcBorders>
              <w:top w:val="single" w:sz="4" w:space="0" w:color="000000"/>
              <w:left w:val="single" w:sz="4" w:space="0" w:color="000000"/>
              <w:bottom w:val="single" w:sz="4" w:space="0" w:color="000000"/>
              <w:right w:val="single" w:sz="4" w:space="0" w:color="000000"/>
            </w:tcBorders>
          </w:tcPr>
          <w:p w14:paraId="63B4DCE1" w14:textId="122294F8" w:rsidR="00F678B0" w:rsidRDefault="00F678B0" w:rsidP="00F678B0">
            <w:pPr>
              <w:pStyle w:val="TableParagraph"/>
              <w:spacing w:line="276" w:lineRule="auto"/>
              <w:ind w:left="107"/>
              <w:jc w:val="center"/>
            </w:pPr>
            <w:r>
              <w:t>4b</w:t>
            </w:r>
          </w:p>
        </w:tc>
        <w:tc>
          <w:tcPr>
            <w:tcW w:w="7961" w:type="dxa"/>
            <w:gridSpan w:val="4"/>
            <w:tcBorders>
              <w:top w:val="single" w:sz="4" w:space="0" w:color="000000"/>
              <w:left w:val="single" w:sz="4" w:space="0" w:color="000000"/>
              <w:bottom w:val="single" w:sz="4" w:space="0" w:color="000000"/>
              <w:right w:val="single" w:sz="4" w:space="0" w:color="000000"/>
            </w:tcBorders>
          </w:tcPr>
          <w:p w14:paraId="6D0C7929" w14:textId="77777777" w:rsidR="00F678B0" w:rsidRPr="00751F07" w:rsidRDefault="00F678B0" w:rsidP="00F678B0">
            <w:pPr>
              <w:rPr>
                <w:b/>
                <w:bCs/>
              </w:rPr>
            </w:pPr>
            <w:r w:rsidRPr="00751F07">
              <w:rPr>
                <w:b/>
                <w:bCs/>
              </w:rPr>
              <w:t>The capturing phase</w:t>
            </w:r>
          </w:p>
          <w:p w14:paraId="12911142" w14:textId="77777777" w:rsidR="00F678B0" w:rsidRPr="00751F07" w:rsidRDefault="00F678B0" w:rsidP="00F678B0">
            <w:r w:rsidRPr="00751F07">
              <w:t>The first phase is the </w:t>
            </w:r>
            <w:r w:rsidRPr="00751F07">
              <w:rPr>
                <w:b/>
                <w:bCs/>
              </w:rPr>
              <w:t>capturing phase</w:t>
            </w:r>
            <w:r w:rsidRPr="00751F07">
              <w:t>, which occurs when an element nested in various elements gets clicked. Right before the click reaches its final destination, the click event of each of its parent elements must be triggered. This phase trickles down from the top of the DOM tree to the target element.</w:t>
            </w:r>
          </w:p>
          <w:p w14:paraId="624FD216" w14:textId="77777777" w:rsidR="00F678B0" w:rsidRPr="00AE57D3" w:rsidRDefault="00F678B0" w:rsidP="00F678B0">
            <w:pPr>
              <w:rPr>
                <w:b/>
                <w:bCs/>
              </w:rPr>
            </w:pPr>
            <w:r w:rsidRPr="00AE57D3">
              <w:rPr>
                <w:b/>
                <w:bCs/>
              </w:rPr>
              <w:t>The bubbling phase</w:t>
            </w:r>
          </w:p>
          <w:p w14:paraId="2B3B9047" w14:textId="77777777" w:rsidR="00F678B0" w:rsidRPr="00AE57D3" w:rsidRDefault="00F678B0" w:rsidP="00F678B0">
            <w:r w:rsidRPr="00AE57D3">
              <w:t>The </w:t>
            </w:r>
            <w:r w:rsidRPr="00AE57D3">
              <w:rPr>
                <w:b/>
                <w:bCs/>
              </w:rPr>
              <w:t>bubbling phase</w:t>
            </w:r>
            <w:r w:rsidRPr="00AE57D3">
              <w:t>, which is the last phase, is the reverse of the capturing phase. In this phase, the event bubbles up the target element through its parent element, the ancestor, to the global window object. By default, all events you add with addEventListener are in the bubble phase.</w:t>
            </w:r>
          </w:p>
          <w:p w14:paraId="271AB80E" w14:textId="77777777" w:rsidR="00F678B0" w:rsidRDefault="00F678B0" w:rsidP="00F678B0">
            <w:r w:rsidRPr="00AE57D3">
              <w:rPr>
                <w:noProof/>
              </w:rPr>
              <w:drawing>
                <wp:inline distT="0" distB="0" distL="0" distR="0" wp14:anchorId="4713B6C5" wp14:editId="5A577A8F">
                  <wp:extent cx="3814095" cy="2018137"/>
                  <wp:effectExtent l="0" t="0" r="0" b="1270"/>
                  <wp:docPr id="1976648339" name="Picture 1" descr="A diagram of a 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6648339" name="Picture 1" descr="A diagram of a diagram&#10;&#10;AI-generated content may be incorrect."/>
                          <pic:cNvPicPr/>
                        </pic:nvPicPr>
                        <pic:blipFill>
                          <a:blip r:embed="rId9"/>
                          <a:stretch>
                            <a:fillRect/>
                          </a:stretch>
                        </pic:blipFill>
                        <pic:spPr>
                          <a:xfrm>
                            <a:off x="0" y="0"/>
                            <a:ext cx="3833196" cy="2028244"/>
                          </a:xfrm>
                          <a:prstGeom prst="rect">
                            <a:avLst/>
                          </a:prstGeom>
                        </pic:spPr>
                      </pic:pic>
                    </a:graphicData>
                  </a:graphic>
                </wp:inline>
              </w:drawing>
            </w:r>
          </w:p>
          <w:p w14:paraId="2C8A8213" w14:textId="77777777" w:rsidR="00F678B0" w:rsidRPr="00751F07" w:rsidRDefault="00F678B0" w:rsidP="00F678B0"/>
        </w:tc>
        <w:tc>
          <w:tcPr>
            <w:tcW w:w="900" w:type="dxa"/>
            <w:tcBorders>
              <w:top w:val="single" w:sz="4" w:space="0" w:color="000000"/>
              <w:left w:val="single" w:sz="4" w:space="0" w:color="000000"/>
              <w:bottom w:val="single" w:sz="4" w:space="0" w:color="000000"/>
              <w:right w:val="single" w:sz="4" w:space="0" w:color="000000"/>
            </w:tcBorders>
          </w:tcPr>
          <w:p w14:paraId="58ACE0AD" w14:textId="1E156B32" w:rsidR="00F678B0" w:rsidRDefault="00F678B0" w:rsidP="00F678B0">
            <w:pPr>
              <w:pStyle w:val="TableParagraph"/>
              <w:spacing w:line="276" w:lineRule="auto"/>
              <w:jc w:val="both"/>
            </w:pPr>
            <w:r>
              <w:t>4+1=</w:t>
            </w:r>
            <w:r w:rsidRPr="00934C3B">
              <w:t>5M</w:t>
            </w:r>
          </w:p>
        </w:tc>
        <w:tc>
          <w:tcPr>
            <w:tcW w:w="495" w:type="dxa"/>
            <w:tcBorders>
              <w:top w:val="single" w:sz="4" w:space="0" w:color="000000"/>
              <w:left w:val="single" w:sz="4" w:space="0" w:color="000000"/>
              <w:bottom w:val="single" w:sz="4" w:space="0" w:color="000000"/>
              <w:right w:val="single" w:sz="4" w:space="0" w:color="000000"/>
            </w:tcBorders>
          </w:tcPr>
          <w:p w14:paraId="7B343B83" w14:textId="47C80FB7" w:rsidR="00F678B0" w:rsidRDefault="00F678B0" w:rsidP="00F678B0">
            <w:pPr>
              <w:pStyle w:val="TableParagraph"/>
              <w:spacing w:line="276" w:lineRule="auto"/>
              <w:ind w:left="28" w:right="27"/>
              <w:jc w:val="both"/>
            </w:pPr>
            <w:r w:rsidRPr="00517D9B">
              <w:t>CO2</w:t>
            </w:r>
          </w:p>
        </w:tc>
        <w:tc>
          <w:tcPr>
            <w:tcW w:w="540" w:type="dxa"/>
            <w:tcBorders>
              <w:top w:val="single" w:sz="4" w:space="0" w:color="000000"/>
              <w:left w:val="single" w:sz="4" w:space="0" w:color="000000"/>
              <w:bottom w:val="single" w:sz="4" w:space="0" w:color="000000"/>
              <w:right w:val="single" w:sz="4" w:space="0" w:color="000000"/>
            </w:tcBorders>
          </w:tcPr>
          <w:p w14:paraId="1DDC1BA9" w14:textId="610FB678" w:rsidR="00F678B0" w:rsidRDefault="00F678B0" w:rsidP="00F678B0">
            <w:pPr>
              <w:pStyle w:val="TableParagraph"/>
              <w:spacing w:line="276" w:lineRule="auto"/>
              <w:ind w:left="37" w:right="37"/>
              <w:jc w:val="both"/>
            </w:pPr>
            <w:r>
              <w:t>L2</w:t>
            </w:r>
          </w:p>
        </w:tc>
      </w:tr>
      <w:tr w:rsidR="00F678B0" w14:paraId="18DD1CA3" w14:textId="77777777" w:rsidTr="002B0E40">
        <w:trPr>
          <w:trHeight w:val="980"/>
        </w:trPr>
        <w:tc>
          <w:tcPr>
            <w:tcW w:w="669" w:type="dxa"/>
            <w:tcBorders>
              <w:top w:val="single" w:sz="4" w:space="0" w:color="000000"/>
              <w:left w:val="single" w:sz="4" w:space="0" w:color="000000"/>
              <w:bottom w:val="single" w:sz="4" w:space="0" w:color="000000"/>
              <w:right w:val="single" w:sz="4" w:space="0" w:color="000000"/>
            </w:tcBorders>
          </w:tcPr>
          <w:p w14:paraId="5DAF5C4E" w14:textId="09A6F38D" w:rsidR="00F678B0" w:rsidRDefault="00F678B0" w:rsidP="00F678B0">
            <w:pPr>
              <w:pStyle w:val="TableParagraph"/>
              <w:spacing w:line="276" w:lineRule="auto"/>
              <w:ind w:left="107"/>
              <w:jc w:val="center"/>
            </w:pPr>
            <w:r>
              <w:t>5a</w:t>
            </w:r>
          </w:p>
        </w:tc>
        <w:tc>
          <w:tcPr>
            <w:tcW w:w="7961" w:type="dxa"/>
            <w:gridSpan w:val="4"/>
            <w:tcBorders>
              <w:top w:val="single" w:sz="4" w:space="0" w:color="000000"/>
              <w:left w:val="single" w:sz="4" w:space="0" w:color="000000"/>
              <w:bottom w:val="single" w:sz="4" w:space="0" w:color="000000"/>
              <w:right w:val="single" w:sz="4" w:space="0" w:color="000000"/>
            </w:tcBorders>
          </w:tcPr>
          <w:p w14:paraId="2B750FCD" w14:textId="0FF34314" w:rsidR="00F678B0" w:rsidRPr="00751F07" w:rsidRDefault="00F678B0" w:rsidP="00F678B0">
            <w:pPr>
              <w:rPr>
                <w:b/>
                <w:bCs/>
              </w:rPr>
            </w:pPr>
            <w:r w:rsidRPr="00B70E20">
              <w:t>For more customized validation logic, JavaScript event listeners such as addEventListener can be used to trigger validation functions on form submission or input changes. This approach allows developers to define complex validation rules and provide instant feedback to users.</w:t>
            </w:r>
          </w:p>
        </w:tc>
        <w:tc>
          <w:tcPr>
            <w:tcW w:w="900" w:type="dxa"/>
            <w:tcBorders>
              <w:top w:val="single" w:sz="4" w:space="0" w:color="000000"/>
              <w:left w:val="single" w:sz="4" w:space="0" w:color="000000"/>
              <w:bottom w:val="single" w:sz="4" w:space="0" w:color="000000"/>
              <w:right w:val="single" w:sz="4" w:space="0" w:color="000000"/>
            </w:tcBorders>
          </w:tcPr>
          <w:p w14:paraId="44EC01CA" w14:textId="4DFF3488" w:rsidR="00F678B0" w:rsidRDefault="00F678B0" w:rsidP="00F678B0">
            <w:pPr>
              <w:pStyle w:val="TableParagraph"/>
              <w:spacing w:line="276" w:lineRule="auto"/>
              <w:jc w:val="both"/>
            </w:pPr>
            <w:r>
              <w:t>4+1=</w:t>
            </w:r>
            <w:r w:rsidRPr="00934C3B">
              <w:t>5M</w:t>
            </w:r>
          </w:p>
        </w:tc>
        <w:tc>
          <w:tcPr>
            <w:tcW w:w="495" w:type="dxa"/>
            <w:tcBorders>
              <w:top w:val="single" w:sz="4" w:space="0" w:color="000000"/>
              <w:left w:val="single" w:sz="4" w:space="0" w:color="000000"/>
              <w:bottom w:val="single" w:sz="4" w:space="0" w:color="000000"/>
              <w:right w:val="single" w:sz="4" w:space="0" w:color="000000"/>
            </w:tcBorders>
          </w:tcPr>
          <w:p w14:paraId="2D0D85D0" w14:textId="26B8E06A" w:rsidR="00F678B0" w:rsidRDefault="00F678B0" w:rsidP="00F678B0">
            <w:pPr>
              <w:pStyle w:val="TableParagraph"/>
              <w:spacing w:line="276" w:lineRule="auto"/>
              <w:ind w:left="28" w:right="27"/>
              <w:jc w:val="both"/>
            </w:pPr>
            <w:r w:rsidRPr="00517D9B">
              <w:t>CO2</w:t>
            </w:r>
          </w:p>
        </w:tc>
        <w:tc>
          <w:tcPr>
            <w:tcW w:w="540" w:type="dxa"/>
            <w:tcBorders>
              <w:top w:val="single" w:sz="4" w:space="0" w:color="000000"/>
              <w:left w:val="single" w:sz="4" w:space="0" w:color="000000"/>
              <w:bottom w:val="single" w:sz="4" w:space="0" w:color="000000"/>
              <w:right w:val="single" w:sz="4" w:space="0" w:color="000000"/>
            </w:tcBorders>
          </w:tcPr>
          <w:p w14:paraId="7AD357D2" w14:textId="1D860280" w:rsidR="00F678B0" w:rsidRDefault="00F678B0" w:rsidP="00F678B0">
            <w:pPr>
              <w:pStyle w:val="TableParagraph"/>
              <w:spacing w:line="276" w:lineRule="auto"/>
              <w:ind w:left="37" w:right="37"/>
              <w:jc w:val="both"/>
            </w:pPr>
            <w:r>
              <w:t>L2</w:t>
            </w:r>
          </w:p>
        </w:tc>
      </w:tr>
      <w:tr w:rsidR="00F678B0" w14:paraId="36D58323" w14:textId="77777777" w:rsidTr="002B0E40">
        <w:trPr>
          <w:trHeight w:val="980"/>
        </w:trPr>
        <w:tc>
          <w:tcPr>
            <w:tcW w:w="669" w:type="dxa"/>
            <w:tcBorders>
              <w:top w:val="single" w:sz="4" w:space="0" w:color="000000"/>
              <w:left w:val="single" w:sz="4" w:space="0" w:color="000000"/>
              <w:bottom w:val="single" w:sz="4" w:space="0" w:color="000000"/>
              <w:right w:val="single" w:sz="4" w:space="0" w:color="000000"/>
            </w:tcBorders>
          </w:tcPr>
          <w:p w14:paraId="796E951F" w14:textId="0BD0B593" w:rsidR="00F678B0" w:rsidRDefault="00F678B0" w:rsidP="00F678B0">
            <w:pPr>
              <w:pStyle w:val="TableParagraph"/>
              <w:spacing w:line="276" w:lineRule="auto"/>
              <w:ind w:left="107"/>
              <w:jc w:val="center"/>
            </w:pPr>
            <w:r>
              <w:lastRenderedPageBreak/>
              <w:t>5b</w:t>
            </w:r>
          </w:p>
        </w:tc>
        <w:tc>
          <w:tcPr>
            <w:tcW w:w="7961" w:type="dxa"/>
            <w:gridSpan w:val="4"/>
            <w:tcBorders>
              <w:top w:val="single" w:sz="4" w:space="0" w:color="000000"/>
              <w:left w:val="single" w:sz="4" w:space="0" w:color="000000"/>
              <w:bottom w:val="single" w:sz="4" w:space="0" w:color="000000"/>
              <w:right w:val="single" w:sz="4" w:space="0" w:color="000000"/>
            </w:tcBorders>
          </w:tcPr>
          <w:p w14:paraId="76A115E0" w14:textId="77777777" w:rsidR="00F678B0" w:rsidRPr="00B70E20" w:rsidRDefault="00F678B0" w:rsidP="00F678B0">
            <w:r w:rsidRPr="00B70E20">
              <w:t>. Required Field Validation</w:t>
            </w:r>
          </w:p>
          <w:p w14:paraId="1CD13534" w14:textId="77777777" w:rsidR="00F678B0" w:rsidRPr="00B70E20" w:rsidRDefault="00F678B0" w:rsidP="00F678B0">
            <w:r w:rsidRPr="00B70E20">
              <w:t>This validation ensures that certain fields must be filled out before the form can be submitted.</w:t>
            </w:r>
          </w:p>
          <w:p w14:paraId="20F2C510" w14:textId="77777777" w:rsidR="00F678B0" w:rsidRPr="00B70E20" w:rsidRDefault="00F678B0" w:rsidP="00F678B0">
            <w:r w:rsidRPr="00B70E20">
              <w:t>if (usernameInput.value.trim() === '') {</w:t>
            </w:r>
          </w:p>
          <w:p w14:paraId="1C7EC0FE" w14:textId="77777777" w:rsidR="00F678B0" w:rsidRPr="00CA7C18" w:rsidRDefault="00F678B0" w:rsidP="00F678B0">
            <w:pPr>
              <w:ind w:left="720" w:firstLine="720"/>
            </w:pPr>
            <w:r w:rsidRPr="00CA7C18">
              <w:t>usernameFeedback.textContent = 'Username is required.';</w:t>
            </w:r>
          </w:p>
          <w:p w14:paraId="45BEA35E" w14:textId="77777777" w:rsidR="00F678B0" w:rsidRPr="00CA7C18" w:rsidRDefault="00F678B0" w:rsidP="00F678B0"/>
          <w:p w14:paraId="3D8E37D9" w14:textId="77777777" w:rsidR="00F678B0" w:rsidRPr="00B70E20" w:rsidRDefault="00F678B0" w:rsidP="00F678B0">
            <w:r w:rsidRPr="00CA7C18">
              <w:t xml:space="preserve">2. </w:t>
            </w:r>
            <w:r w:rsidRPr="00B70E20">
              <w:t>Email Format Validation</w:t>
            </w:r>
          </w:p>
          <w:p w14:paraId="14014C7D" w14:textId="77777777" w:rsidR="00F678B0" w:rsidRPr="00CA7C18" w:rsidRDefault="00F678B0" w:rsidP="00F678B0">
            <w:r w:rsidRPr="00B70E20">
              <w:t>This validation checks if the entered email address is in a valid format.</w:t>
            </w:r>
          </w:p>
          <w:p w14:paraId="10E003EC" w14:textId="77777777" w:rsidR="00F678B0" w:rsidRPr="001805F0" w:rsidRDefault="00F678B0" w:rsidP="00F678B0">
            <w:r w:rsidRPr="001805F0">
              <w:t>const emailPattern = /^[^\s@]+@[^\s@]+\.[^\s@]+$/;</w:t>
            </w:r>
          </w:p>
          <w:p w14:paraId="7D032429" w14:textId="77777777" w:rsidR="00F678B0" w:rsidRPr="001805F0" w:rsidRDefault="00F678B0" w:rsidP="00F678B0">
            <w:r w:rsidRPr="001805F0">
              <w:t xml:space="preserve">        if (!emailPattern.test(emailInput.value)) {</w:t>
            </w:r>
          </w:p>
          <w:p w14:paraId="7C8F3845" w14:textId="77777777" w:rsidR="00F678B0" w:rsidRPr="00CA7C18" w:rsidRDefault="00F678B0" w:rsidP="00F678B0">
            <w:r w:rsidRPr="00CA7C18">
              <w:t xml:space="preserve">          emailFeedback.textContent = 'Please enter a valid email address.';</w:t>
            </w:r>
          </w:p>
          <w:p w14:paraId="1D6EA72E" w14:textId="77777777" w:rsidR="00F678B0" w:rsidRPr="00CA7C18" w:rsidRDefault="00F678B0" w:rsidP="00F678B0"/>
          <w:p w14:paraId="391049C8" w14:textId="77777777" w:rsidR="00F678B0" w:rsidRPr="00884A37" w:rsidRDefault="00F678B0" w:rsidP="00F678B0">
            <w:r w:rsidRPr="00CA7C18">
              <w:t xml:space="preserve">3. </w:t>
            </w:r>
            <w:r w:rsidRPr="00884A37">
              <w:t>Password Strength Validation</w:t>
            </w:r>
          </w:p>
          <w:p w14:paraId="40EB4EBB" w14:textId="77777777" w:rsidR="00F678B0" w:rsidRPr="00884A37" w:rsidRDefault="00F678B0" w:rsidP="00F678B0">
            <w:r w:rsidRPr="00884A37">
              <w:t>This validation checks if the password meets certain criteria, such as length, inclusion of numbers, and special characters.</w:t>
            </w:r>
          </w:p>
          <w:p w14:paraId="1E3823F1" w14:textId="77777777" w:rsidR="00F678B0" w:rsidRPr="00884A37" w:rsidRDefault="00F678B0" w:rsidP="00F678B0">
            <w:r w:rsidRPr="00884A37">
              <w:t xml:space="preserve">  passwordInput.addEventListener('input', function() {</w:t>
            </w:r>
          </w:p>
          <w:p w14:paraId="6AC79D61" w14:textId="77777777" w:rsidR="00F678B0" w:rsidRPr="00884A37" w:rsidRDefault="00F678B0" w:rsidP="00F678B0">
            <w:r w:rsidRPr="00884A37">
              <w:t xml:space="preserve">      const password = passwordInput.value;</w:t>
            </w:r>
          </w:p>
          <w:p w14:paraId="06ED815C" w14:textId="77777777" w:rsidR="00F678B0" w:rsidRPr="00CA7C18" w:rsidRDefault="00F678B0" w:rsidP="00F678B0">
            <w:r w:rsidRPr="00884A37">
              <w:t xml:space="preserve">       const isValid = password.length &gt;= 8 &amp;&amp; /[A-Z]/.test(password) &amp;&amp; /[0-]/.test(password) &amp;&amp; /[!@#$%^&amp;*]/.test(password);</w:t>
            </w:r>
          </w:p>
          <w:p w14:paraId="60886848" w14:textId="77777777" w:rsidR="00F678B0" w:rsidRPr="00CA7C18" w:rsidRDefault="00F678B0" w:rsidP="00F678B0"/>
          <w:p w14:paraId="6C158565" w14:textId="77777777" w:rsidR="00F678B0" w:rsidRPr="00884A37" w:rsidRDefault="00F678B0" w:rsidP="00F678B0">
            <w:r w:rsidRPr="00CA7C18">
              <w:t xml:space="preserve">4. </w:t>
            </w:r>
            <w:r w:rsidRPr="00884A37">
              <w:t>Real-time Validation Using Event Listeners</w:t>
            </w:r>
          </w:p>
          <w:p w14:paraId="10AB5B78" w14:textId="77777777" w:rsidR="00F678B0" w:rsidRPr="00CA7C18" w:rsidRDefault="00F678B0" w:rsidP="00F678B0">
            <w:r w:rsidRPr="00884A37">
              <w:t>Real-time validation provides immediate feedback to users as they fill out the form. This can be applied to various fields, such as required fields, email, and password.</w:t>
            </w:r>
          </w:p>
          <w:p w14:paraId="18E0D41A" w14:textId="77777777" w:rsidR="00F678B0" w:rsidRPr="00CA7C18" w:rsidRDefault="00F678B0" w:rsidP="00F678B0"/>
          <w:p w14:paraId="0435A431" w14:textId="77777777" w:rsidR="00F678B0" w:rsidRPr="00CA7C18" w:rsidRDefault="00F678B0" w:rsidP="00F678B0">
            <w:r w:rsidRPr="00CA7C18">
              <w:t>const form = document.getElementById('myForm');</w:t>
            </w:r>
          </w:p>
          <w:p w14:paraId="18E8AEDD" w14:textId="77777777" w:rsidR="00F678B0" w:rsidRPr="00CA7C18" w:rsidRDefault="00F678B0" w:rsidP="00F678B0">
            <w:r w:rsidRPr="00CA7C18">
              <w:t xml:space="preserve">   // Real-time validation for username</w:t>
            </w:r>
          </w:p>
          <w:p w14:paraId="31891D91" w14:textId="77777777" w:rsidR="00F678B0" w:rsidRPr="00CA7C18" w:rsidRDefault="00F678B0" w:rsidP="00F678B0">
            <w:r w:rsidRPr="00CA7C18">
              <w:t xml:space="preserve">    document.getElementById('username').addEventListener('input', function() {</w:t>
            </w:r>
          </w:p>
          <w:p w14:paraId="74400FE0" w14:textId="77777777" w:rsidR="00F678B0" w:rsidRPr="00CA7C18" w:rsidRDefault="00F678B0" w:rsidP="00F678B0">
            <w:r w:rsidRPr="00CA7C18">
              <w:t xml:space="preserve">        const usernameFeedback = document.getElementById('usernameFeedback');</w:t>
            </w:r>
          </w:p>
          <w:p w14:paraId="58ADFA29" w14:textId="77777777" w:rsidR="00F678B0" w:rsidRPr="00CA7C18" w:rsidRDefault="00F678B0" w:rsidP="00F678B0">
            <w:r w:rsidRPr="00CA7C18">
              <w:t xml:space="preserve">       usernameFeedback.textContent = this.value.trim() === '' ? 'Username is required.' : '';</w:t>
            </w:r>
          </w:p>
          <w:p w14:paraId="2562E56A" w14:textId="77777777" w:rsidR="00F678B0" w:rsidRPr="00CA7C18" w:rsidRDefault="00F678B0" w:rsidP="00F678B0">
            <w:r w:rsidRPr="00CA7C18">
              <w:t xml:space="preserve">   });</w:t>
            </w:r>
          </w:p>
          <w:p w14:paraId="5E07EA46" w14:textId="77777777" w:rsidR="00F678B0" w:rsidRPr="00CA7C18" w:rsidRDefault="00F678B0" w:rsidP="00F678B0">
            <w:r w:rsidRPr="00CA7C18">
              <w:t xml:space="preserve">    // Real-time validation for email</w:t>
            </w:r>
          </w:p>
          <w:p w14:paraId="70B3664E" w14:textId="77777777" w:rsidR="00F678B0" w:rsidRPr="00CA7C18" w:rsidRDefault="00F678B0" w:rsidP="00F678B0">
            <w:r w:rsidRPr="00CA7C18">
              <w:t xml:space="preserve">    document.getElementById('email').addEventListener('input', function() {</w:t>
            </w:r>
          </w:p>
          <w:p w14:paraId="2D68A73D" w14:textId="77777777" w:rsidR="00F678B0" w:rsidRPr="00CA7C18" w:rsidRDefault="00F678B0" w:rsidP="00F678B0">
            <w:r w:rsidRPr="00CA7C18">
              <w:t xml:space="preserve">        const emailFeedback = document.getElementById('emailFeedback');</w:t>
            </w:r>
          </w:p>
          <w:p w14:paraId="22E48E07" w14:textId="77777777" w:rsidR="00F678B0" w:rsidRPr="00CA7C18" w:rsidRDefault="00F678B0" w:rsidP="00F678B0">
            <w:r w:rsidRPr="00CA7C18">
              <w:t xml:space="preserve">      const emailPattern = /^[^\s@]+@[^\s@]+\.[^\s@]+$/;</w:t>
            </w:r>
          </w:p>
          <w:p w14:paraId="3529653B" w14:textId="77777777" w:rsidR="00F678B0" w:rsidRPr="00CA7C18" w:rsidRDefault="00F678B0" w:rsidP="00F678B0">
            <w:r w:rsidRPr="00CA7C18">
              <w:t xml:space="preserve">        emailFeedback.textContent = !emailPattern.test(this.value) ? 'Please enter a valid email address.' : '';</w:t>
            </w:r>
          </w:p>
          <w:p w14:paraId="101D553D" w14:textId="77777777" w:rsidR="00F678B0" w:rsidRPr="00CA7C18" w:rsidRDefault="00F678B0" w:rsidP="00F678B0">
            <w:r w:rsidRPr="00CA7C18">
              <w:t xml:space="preserve">    });</w:t>
            </w:r>
          </w:p>
          <w:p w14:paraId="225BB4DC" w14:textId="5AC4AB9E" w:rsidR="00F678B0" w:rsidRPr="00B70E20" w:rsidRDefault="00F678B0" w:rsidP="00F678B0">
            <w:r w:rsidRPr="00CA7C18">
              <w:t xml:space="preserve">   // Real-time validation for password</w:t>
            </w:r>
          </w:p>
        </w:tc>
        <w:tc>
          <w:tcPr>
            <w:tcW w:w="900" w:type="dxa"/>
            <w:tcBorders>
              <w:top w:val="single" w:sz="4" w:space="0" w:color="000000"/>
              <w:left w:val="single" w:sz="4" w:space="0" w:color="000000"/>
              <w:bottom w:val="single" w:sz="4" w:space="0" w:color="000000"/>
              <w:right w:val="single" w:sz="4" w:space="0" w:color="000000"/>
            </w:tcBorders>
          </w:tcPr>
          <w:p w14:paraId="3336134C" w14:textId="6FE0817E" w:rsidR="00F678B0" w:rsidRDefault="00E378E8" w:rsidP="00F678B0">
            <w:pPr>
              <w:pStyle w:val="TableParagraph"/>
              <w:spacing w:line="276" w:lineRule="auto"/>
              <w:jc w:val="both"/>
            </w:pPr>
            <w:r>
              <w:t>1+1+1+2=5</w:t>
            </w:r>
            <w:r w:rsidR="00F678B0" w:rsidRPr="00934C3B">
              <w:t>M</w:t>
            </w:r>
          </w:p>
        </w:tc>
        <w:tc>
          <w:tcPr>
            <w:tcW w:w="495" w:type="dxa"/>
            <w:tcBorders>
              <w:top w:val="single" w:sz="4" w:space="0" w:color="000000"/>
              <w:left w:val="single" w:sz="4" w:space="0" w:color="000000"/>
              <w:bottom w:val="single" w:sz="4" w:space="0" w:color="000000"/>
              <w:right w:val="single" w:sz="4" w:space="0" w:color="000000"/>
            </w:tcBorders>
          </w:tcPr>
          <w:p w14:paraId="3C8F0701" w14:textId="4D90CF79" w:rsidR="00F678B0" w:rsidRDefault="00F678B0" w:rsidP="00F678B0">
            <w:pPr>
              <w:pStyle w:val="TableParagraph"/>
              <w:spacing w:line="276" w:lineRule="auto"/>
              <w:ind w:left="28" w:right="27"/>
              <w:jc w:val="both"/>
            </w:pPr>
            <w:r w:rsidRPr="00517D9B">
              <w:t>CO2</w:t>
            </w:r>
          </w:p>
        </w:tc>
        <w:tc>
          <w:tcPr>
            <w:tcW w:w="540" w:type="dxa"/>
            <w:tcBorders>
              <w:top w:val="single" w:sz="4" w:space="0" w:color="000000"/>
              <w:left w:val="single" w:sz="4" w:space="0" w:color="000000"/>
              <w:bottom w:val="single" w:sz="4" w:space="0" w:color="000000"/>
              <w:right w:val="single" w:sz="4" w:space="0" w:color="000000"/>
            </w:tcBorders>
          </w:tcPr>
          <w:p w14:paraId="560C7446" w14:textId="47743B62" w:rsidR="00F678B0" w:rsidRDefault="00F678B0" w:rsidP="00F678B0">
            <w:pPr>
              <w:pStyle w:val="TableParagraph"/>
              <w:spacing w:line="276" w:lineRule="auto"/>
              <w:ind w:left="37" w:right="37"/>
              <w:jc w:val="both"/>
            </w:pPr>
            <w:r>
              <w:t>L2</w:t>
            </w:r>
          </w:p>
        </w:tc>
      </w:tr>
      <w:tr w:rsidR="00F678B0" w14:paraId="4C577953" w14:textId="77777777" w:rsidTr="002B0E40">
        <w:trPr>
          <w:trHeight w:val="980"/>
        </w:trPr>
        <w:tc>
          <w:tcPr>
            <w:tcW w:w="669" w:type="dxa"/>
            <w:tcBorders>
              <w:top w:val="single" w:sz="4" w:space="0" w:color="000000"/>
              <w:left w:val="single" w:sz="4" w:space="0" w:color="000000"/>
              <w:bottom w:val="single" w:sz="4" w:space="0" w:color="000000"/>
              <w:right w:val="single" w:sz="4" w:space="0" w:color="000000"/>
            </w:tcBorders>
          </w:tcPr>
          <w:p w14:paraId="5143614F" w14:textId="01049EE6" w:rsidR="00F678B0" w:rsidRDefault="00F678B0" w:rsidP="00F678B0">
            <w:pPr>
              <w:pStyle w:val="TableParagraph"/>
              <w:spacing w:line="276" w:lineRule="auto"/>
              <w:ind w:left="107"/>
              <w:jc w:val="center"/>
            </w:pPr>
            <w:r>
              <w:t>6a</w:t>
            </w:r>
          </w:p>
        </w:tc>
        <w:tc>
          <w:tcPr>
            <w:tcW w:w="7961" w:type="dxa"/>
            <w:gridSpan w:val="4"/>
            <w:tcBorders>
              <w:top w:val="single" w:sz="4" w:space="0" w:color="000000"/>
              <w:left w:val="single" w:sz="4" w:space="0" w:color="000000"/>
              <w:bottom w:val="single" w:sz="4" w:space="0" w:color="000000"/>
              <w:right w:val="single" w:sz="4" w:space="0" w:color="000000"/>
            </w:tcBorders>
          </w:tcPr>
          <w:p w14:paraId="3EC8981E" w14:textId="77777777" w:rsidR="00F678B0" w:rsidRPr="00BB337B" w:rsidRDefault="00F678B0" w:rsidP="00F678B0">
            <w:r w:rsidRPr="00BB337B">
              <w:t>Event delegation is a technique in JavaScript where a single event listener is attached to a parent element instead of multiple listeners on individual child elements.</w:t>
            </w:r>
          </w:p>
          <w:p w14:paraId="308089EC" w14:textId="77777777" w:rsidR="00F678B0" w:rsidRDefault="00F678B0" w:rsidP="00F678B0">
            <w:pPr>
              <w:rPr>
                <w:b/>
                <w:bCs/>
              </w:rPr>
            </w:pPr>
          </w:p>
          <w:p w14:paraId="4E37EE7D" w14:textId="77777777" w:rsidR="00F678B0" w:rsidRPr="00BB337B" w:rsidRDefault="00F678B0" w:rsidP="00F678B0">
            <w:pPr>
              <w:rPr>
                <w:b/>
                <w:bCs/>
              </w:rPr>
            </w:pPr>
            <w:r w:rsidRPr="00BB337B">
              <w:rPr>
                <w:b/>
                <w:bCs/>
              </w:rPr>
              <w:t>Example of Event Delegation</w:t>
            </w:r>
          </w:p>
          <w:p w14:paraId="20F8EF90" w14:textId="2FBA534A" w:rsidR="00F678B0" w:rsidRPr="00B70E20" w:rsidRDefault="00F678B0" w:rsidP="00F678B0">
            <w:r w:rsidRPr="00BB337B">
              <w:t>Let's implement event delegation using the above HTML structure. We will add a click event listener to the </w:t>
            </w:r>
            <w:r w:rsidRPr="00BB337B">
              <w:rPr>
                <w:b/>
                <w:bCs/>
              </w:rPr>
              <w:t>&lt;ul&gt;</w:t>
            </w:r>
            <w:r w:rsidRPr="00BB337B">
              <w:t> element that will handle clicks on its </w:t>
            </w:r>
            <w:r w:rsidRPr="00BB337B">
              <w:rPr>
                <w:b/>
                <w:bCs/>
              </w:rPr>
              <w:t>&lt;li&gt;</w:t>
            </w:r>
            <w:r w:rsidRPr="00BB337B">
              <w:t> children.</w:t>
            </w:r>
          </w:p>
        </w:tc>
        <w:tc>
          <w:tcPr>
            <w:tcW w:w="900" w:type="dxa"/>
            <w:tcBorders>
              <w:top w:val="single" w:sz="4" w:space="0" w:color="000000"/>
              <w:left w:val="single" w:sz="4" w:space="0" w:color="000000"/>
              <w:bottom w:val="single" w:sz="4" w:space="0" w:color="000000"/>
              <w:right w:val="single" w:sz="4" w:space="0" w:color="000000"/>
            </w:tcBorders>
          </w:tcPr>
          <w:p w14:paraId="090B3551" w14:textId="2CA1B39F" w:rsidR="00F678B0" w:rsidRDefault="00E378E8" w:rsidP="00F678B0">
            <w:pPr>
              <w:pStyle w:val="TableParagraph"/>
              <w:spacing w:line="276" w:lineRule="auto"/>
              <w:jc w:val="both"/>
            </w:pPr>
            <w:r>
              <w:t>3+2=</w:t>
            </w:r>
            <w:r w:rsidR="00F678B0" w:rsidRPr="00934C3B">
              <w:t>5M</w:t>
            </w:r>
          </w:p>
        </w:tc>
        <w:tc>
          <w:tcPr>
            <w:tcW w:w="495" w:type="dxa"/>
            <w:tcBorders>
              <w:top w:val="single" w:sz="4" w:space="0" w:color="000000"/>
              <w:left w:val="single" w:sz="4" w:space="0" w:color="000000"/>
              <w:bottom w:val="single" w:sz="4" w:space="0" w:color="000000"/>
              <w:right w:val="single" w:sz="4" w:space="0" w:color="000000"/>
            </w:tcBorders>
          </w:tcPr>
          <w:p w14:paraId="0E091B47" w14:textId="7B0364AD" w:rsidR="00F678B0" w:rsidRDefault="00F678B0" w:rsidP="00F678B0">
            <w:pPr>
              <w:pStyle w:val="TableParagraph"/>
              <w:spacing w:line="276" w:lineRule="auto"/>
              <w:ind w:left="28" w:right="27"/>
              <w:jc w:val="both"/>
            </w:pPr>
            <w:r w:rsidRPr="00517D9B">
              <w:t>CO2</w:t>
            </w:r>
          </w:p>
        </w:tc>
        <w:tc>
          <w:tcPr>
            <w:tcW w:w="540" w:type="dxa"/>
            <w:tcBorders>
              <w:top w:val="single" w:sz="4" w:space="0" w:color="000000"/>
              <w:left w:val="single" w:sz="4" w:space="0" w:color="000000"/>
              <w:bottom w:val="single" w:sz="4" w:space="0" w:color="000000"/>
              <w:right w:val="single" w:sz="4" w:space="0" w:color="000000"/>
            </w:tcBorders>
          </w:tcPr>
          <w:p w14:paraId="0E6824C6" w14:textId="4C3A27A6" w:rsidR="00F678B0" w:rsidRDefault="00F678B0" w:rsidP="00F678B0">
            <w:pPr>
              <w:pStyle w:val="TableParagraph"/>
              <w:spacing w:line="276" w:lineRule="auto"/>
              <w:ind w:left="37" w:right="37"/>
              <w:jc w:val="both"/>
            </w:pPr>
            <w:r>
              <w:t>L3</w:t>
            </w:r>
          </w:p>
        </w:tc>
      </w:tr>
      <w:tr w:rsidR="00F678B0" w14:paraId="2B81E397" w14:textId="77777777" w:rsidTr="002B0E40">
        <w:trPr>
          <w:trHeight w:val="980"/>
        </w:trPr>
        <w:tc>
          <w:tcPr>
            <w:tcW w:w="669" w:type="dxa"/>
            <w:tcBorders>
              <w:top w:val="single" w:sz="4" w:space="0" w:color="000000"/>
              <w:left w:val="single" w:sz="4" w:space="0" w:color="000000"/>
              <w:right w:val="single" w:sz="4" w:space="0" w:color="000000"/>
            </w:tcBorders>
          </w:tcPr>
          <w:p w14:paraId="120D4A96" w14:textId="262C062A" w:rsidR="00F678B0" w:rsidRDefault="00F678B0" w:rsidP="00F678B0">
            <w:pPr>
              <w:pStyle w:val="TableParagraph"/>
              <w:spacing w:line="276" w:lineRule="auto"/>
              <w:ind w:left="107"/>
              <w:jc w:val="center"/>
            </w:pPr>
            <w:r>
              <w:t>6b</w:t>
            </w:r>
          </w:p>
        </w:tc>
        <w:tc>
          <w:tcPr>
            <w:tcW w:w="7961" w:type="dxa"/>
            <w:gridSpan w:val="4"/>
            <w:tcBorders>
              <w:top w:val="single" w:sz="4" w:space="0" w:color="000000"/>
              <w:left w:val="single" w:sz="4" w:space="0" w:color="000000"/>
              <w:bottom w:val="single" w:sz="4" w:space="0" w:color="000000"/>
              <w:right w:val="single" w:sz="4" w:space="0" w:color="000000"/>
            </w:tcBorders>
          </w:tcPr>
          <w:p w14:paraId="1456DC7A" w14:textId="77777777" w:rsidR="00F678B0" w:rsidRPr="00BB337B" w:rsidRDefault="00F678B0" w:rsidP="00F678B0">
            <w:r w:rsidRPr="0031295A">
              <w:t>The Document Object Model (DOM) represents an HTML or XML document as a tree-like structure, organizing its elements into a hierarchy.</w:t>
            </w:r>
          </w:p>
          <w:p w14:paraId="6354DEBA" w14:textId="77777777" w:rsidR="00F678B0" w:rsidRDefault="00F678B0" w:rsidP="00F678B0"/>
          <w:p w14:paraId="508C1B46" w14:textId="6E515518" w:rsidR="00F678B0" w:rsidRPr="00CA7C18" w:rsidRDefault="00F678B0" w:rsidP="00F678B0">
            <w:r w:rsidRPr="0031295A">
              <w:rPr>
                <w:noProof/>
              </w:rPr>
              <w:lastRenderedPageBreak/>
              <w:drawing>
                <wp:inline distT="0" distB="0" distL="0" distR="0" wp14:anchorId="29FF3A0D" wp14:editId="3F62D499">
                  <wp:extent cx="3923731" cy="2059121"/>
                  <wp:effectExtent l="0" t="0" r="635" b="0"/>
                  <wp:docPr id="1403917396" name="Picture 1" descr="A diagram of a docum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3917396" name="Picture 1" descr="A diagram of a document&#10;&#10;AI-generated content may be incorrect."/>
                          <pic:cNvPicPr/>
                        </pic:nvPicPr>
                        <pic:blipFill>
                          <a:blip r:embed="rId10"/>
                          <a:stretch>
                            <a:fillRect/>
                          </a:stretch>
                        </pic:blipFill>
                        <pic:spPr>
                          <a:xfrm>
                            <a:off x="0" y="0"/>
                            <a:ext cx="3942177" cy="2068801"/>
                          </a:xfrm>
                          <a:prstGeom prst="rect">
                            <a:avLst/>
                          </a:prstGeom>
                        </pic:spPr>
                      </pic:pic>
                    </a:graphicData>
                  </a:graphic>
                </wp:inline>
              </w:drawing>
            </w:r>
            <w:r w:rsidRPr="00CA7C18">
              <w:t xml:space="preserve"> </w:t>
            </w:r>
          </w:p>
          <w:p w14:paraId="22F3172A" w14:textId="77777777" w:rsidR="00F678B0" w:rsidRPr="00BB337B" w:rsidRDefault="00F678B0" w:rsidP="00F678B0"/>
        </w:tc>
        <w:tc>
          <w:tcPr>
            <w:tcW w:w="900" w:type="dxa"/>
            <w:tcBorders>
              <w:top w:val="single" w:sz="4" w:space="0" w:color="000000"/>
              <w:left w:val="single" w:sz="4" w:space="0" w:color="000000"/>
              <w:bottom w:val="single" w:sz="4" w:space="0" w:color="000000"/>
              <w:right w:val="single" w:sz="4" w:space="0" w:color="000000"/>
            </w:tcBorders>
          </w:tcPr>
          <w:p w14:paraId="62CC6259" w14:textId="42AEDD0A" w:rsidR="00F678B0" w:rsidRDefault="00E378E8" w:rsidP="00F678B0">
            <w:pPr>
              <w:pStyle w:val="TableParagraph"/>
              <w:spacing w:line="276" w:lineRule="auto"/>
              <w:jc w:val="both"/>
            </w:pPr>
            <w:r>
              <w:lastRenderedPageBreak/>
              <w:t>3+2=</w:t>
            </w:r>
            <w:r w:rsidR="00F678B0" w:rsidRPr="00934C3B">
              <w:t>5M</w:t>
            </w:r>
          </w:p>
        </w:tc>
        <w:tc>
          <w:tcPr>
            <w:tcW w:w="495" w:type="dxa"/>
            <w:tcBorders>
              <w:top w:val="single" w:sz="4" w:space="0" w:color="000000"/>
              <w:left w:val="single" w:sz="4" w:space="0" w:color="000000"/>
              <w:bottom w:val="single" w:sz="4" w:space="0" w:color="000000"/>
              <w:right w:val="single" w:sz="4" w:space="0" w:color="000000"/>
            </w:tcBorders>
          </w:tcPr>
          <w:p w14:paraId="55E5E418" w14:textId="740D0025" w:rsidR="00F678B0" w:rsidRDefault="00F678B0" w:rsidP="00F678B0">
            <w:pPr>
              <w:pStyle w:val="TableParagraph"/>
              <w:spacing w:line="276" w:lineRule="auto"/>
              <w:ind w:left="28" w:right="27"/>
              <w:jc w:val="both"/>
            </w:pPr>
            <w:r w:rsidRPr="00517D9B">
              <w:t>CO2</w:t>
            </w:r>
          </w:p>
        </w:tc>
        <w:tc>
          <w:tcPr>
            <w:tcW w:w="540" w:type="dxa"/>
            <w:tcBorders>
              <w:top w:val="single" w:sz="4" w:space="0" w:color="000000"/>
              <w:left w:val="single" w:sz="4" w:space="0" w:color="000000"/>
              <w:bottom w:val="single" w:sz="4" w:space="0" w:color="000000"/>
              <w:right w:val="single" w:sz="4" w:space="0" w:color="000000"/>
            </w:tcBorders>
          </w:tcPr>
          <w:p w14:paraId="6F6C5EE8" w14:textId="31CB7444" w:rsidR="00F678B0" w:rsidRDefault="00F678B0" w:rsidP="00F678B0">
            <w:pPr>
              <w:pStyle w:val="TableParagraph"/>
              <w:spacing w:line="276" w:lineRule="auto"/>
              <w:ind w:left="37" w:right="37"/>
              <w:jc w:val="both"/>
            </w:pPr>
            <w:r>
              <w:t>L3</w:t>
            </w:r>
          </w:p>
        </w:tc>
      </w:tr>
    </w:tbl>
    <w:p w14:paraId="5B6EBA24" w14:textId="77777777" w:rsidR="00B32D95" w:rsidRDefault="00B32D95">
      <w:pPr>
        <w:spacing w:before="2"/>
        <w:rPr>
          <w:b/>
        </w:rPr>
      </w:pPr>
    </w:p>
    <w:p w14:paraId="41E7CBAC" w14:textId="77777777" w:rsidR="00B32D95" w:rsidRDefault="00B32D95">
      <w:pPr>
        <w:spacing w:before="2"/>
        <w:rPr>
          <w:b/>
        </w:rPr>
      </w:pPr>
    </w:p>
    <w:p w14:paraId="747D6218" w14:textId="77777777" w:rsidR="00B32D95" w:rsidRDefault="00B32D95"/>
    <w:sectPr w:rsidR="00B32D9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default"/>
    <w:sig w:usb0="00000203" w:usb1="288F0000" w:usb2="00000006" w:usb3="00000000" w:csb0="0004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5C8CA06"/>
    <w:multiLevelType w:val="singleLevel"/>
    <w:tmpl w:val="85C8CA06"/>
    <w:lvl w:ilvl="0">
      <w:start w:val="1"/>
      <w:numFmt w:val="bullet"/>
      <w:lvlText w:val=""/>
      <w:lvlJc w:val="left"/>
      <w:pPr>
        <w:tabs>
          <w:tab w:val="left" w:pos="2040"/>
        </w:tabs>
        <w:ind w:left="2040" w:hanging="420"/>
      </w:pPr>
      <w:rPr>
        <w:rFonts w:ascii="Wingdings" w:hAnsi="Wingdings" w:hint="default"/>
      </w:rPr>
    </w:lvl>
  </w:abstractNum>
  <w:abstractNum w:abstractNumId="1" w15:restartNumberingAfterBreak="0">
    <w:nsid w:val="8D3B7D1A"/>
    <w:multiLevelType w:val="singleLevel"/>
    <w:tmpl w:val="8D3B7D1A"/>
    <w:lvl w:ilvl="0">
      <w:start w:val="1"/>
      <w:numFmt w:val="bullet"/>
      <w:lvlText w:val=""/>
      <w:lvlJc w:val="left"/>
      <w:pPr>
        <w:tabs>
          <w:tab w:val="left" w:pos="420"/>
        </w:tabs>
        <w:ind w:left="420" w:hanging="420"/>
      </w:pPr>
      <w:rPr>
        <w:rFonts w:ascii="Wingdings" w:hAnsi="Wingdings" w:hint="default"/>
      </w:rPr>
    </w:lvl>
  </w:abstractNum>
  <w:abstractNum w:abstractNumId="2" w15:restartNumberingAfterBreak="0">
    <w:nsid w:val="904071FF"/>
    <w:multiLevelType w:val="singleLevel"/>
    <w:tmpl w:val="904071FF"/>
    <w:lvl w:ilvl="0">
      <w:start w:val="1"/>
      <w:numFmt w:val="bullet"/>
      <w:lvlText w:val=""/>
      <w:lvlJc w:val="left"/>
      <w:pPr>
        <w:tabs>
          <w:tab w:val="left" w:pos="420"/>
        </w:tabs>
        <w:ind w:left="420" w:hanging="420"/>
      </w:pPr>
      <w:rPr>
        <w:rFonts w:ascii="Wingdings" w:hAnsi="Wingdings" w:hint="default"/>
        <w:sz w:val="16"/>
        <w:szCs w:val="16"/>
      </w:rPr>
    </w:lvl>
  </w:abstractNum>
  <w:abstractNum w:abstractNumId="3" w15:restartNumberingAfterBreak="0">
    <w:nsid w:val="CD39692C"/>
    <w:multiLevelType w:val="singleLevel"/>
    <w:tmpl w:val="CD39692C"/>
    <w:lvl w:ilvl="0">
      <w:start w:val="1"/>
      <w:numFmt w:val="bullet"/>
      <w:lvlText w:val=""/>
      <w:lvlJc w:val="left"/>
      <w:pPr>
        <w:tabs>
          <w:tab w:val="left" w:pos="420"/>
        </w:tabs>
        <w:ind w:left="420" w:hanging="420"/>
      </w:pPr>
      <w:rPr>
        <w:rFonts w:ascii="Wingdings" w:hAnsi="Wingdings" w:hint="default"/>
        <w:sz w:val="16"/>
        <w:szCs w:val="16"/>
      </w:rPr>
    </w:lvl>
  </w:abstractNum>
  <w:abstractNum w:abstractNumId="4" w15:restartNumberingAfterBreak="0">
    <w:nsid w:val="E0FE9C92"/>
    <w:multiLevelType w:val="singleLevel"/>
    <w:tmpl w:val="E0FE9C92"/>
    <w:lvl w:ilvl="0">
      <w:start w:val="1"/>
      <w:numFmt w:val="bullet"/>
      <w:lvlText w:val=""/>
      <w:lvlJc w:val="left"/>
      <w:pPr>
        <w:tabs>
          <w:tab w:val="left" w:pos="420"/>
        </w:tabs>
        <w:ind w:left="420" w:hanging="420"/>
      </w:pPr>
      <w:rPr>
        <w:rFonts w:ascii="Wingdings" w:hAnsi="Wingdings" w:hint="default"/>
      </w:rPr>
    </w:lvl>
  </w:abstractNum>
  <w:abstractNum w:abstractNumId="5" w15:restartNumberingAfterBreak="0">
    <w:nsid w:val="E97BAAC1"/>
    <w:multiLevelType w:val="singleLevel"/>
    <w:tmpl w:val="E97BAAC1"/>
    <w:lvl w:ilvl="0">
      <w:start w:val="1"/>
      <w:numFmt w:val="bullet"/>
      <w:lvlText w:val=""/>
      <w:lvlJc w:val="left"/>
      <w:pPr>
        <w:tabs>
          <w:tab w:val="left" w:pos="420"/>
        </w:tabs>
        <w:ind w:left="420" w:hanging="420"/>
      </w:pPr>
      <w:rPr>
        <w:rFonts w:ascii="Wingdings" w:hAnsi="Wingdings" w:hint="default"/>
      </w:rPr>
    </w:lvl>
  </w:abstractNum>
  <w:abstractNum w:abstractNumId="6" w15:restartNumberingAfterBreak="0">
    <w:nsid w:val="FC6DBBD4"/>
    <w:multiLevelType w:val="singleLevel"/>
    <w:tmpl w:val="FC6DBBD4"/>
    <w:lvl w:ilvl="0">
      <w:start w:val="1"/>
      <w:numFmt w:val="bullet"/>
      <w:lvlText w:val=""/>
      <w:lvlJc w:val="left"/>
      <w:pPr>
        <w:tabs>
          <w:tab w:val="left" w:pos="420"/>
        </w:tabs>
        <w:ind w:left="420" w:hanging="420"/>
      </w:pPr>
      <w:rPr>
        <w:rFonts w:ascii="Wingdings" w:hAnsi="Wingdings" w:hint="default"/>
      </w:rPr>
    </w:lvl>
  </w:abstractNum>
  <w:abstractNum w:abstractNumId="7" w15:restartNumberingAfterBreak="0">
    <w:nsid w:val="1542227A"/>
    <w:multiLevelType w:val="singleLevel"/>
    <w:tmpl w:val="1542227A"/>
    <w:lvl w:ilvl="0">
      <w:start w:val="1"/>
      <w:numFmt w:val="bullet"/>
      <w:lvlText w:val=""/>
      <w:lvlJc w:val="left"/>
      <w:pPr>
        <w:tabs>
          <w:tab w:val="left" w:pos="420"/>
        </w:tabs>
        <w:ind w:left="420" w:hanging="420"/>
      </w:pPr>
      <w:rPr>
        <w:rFonts w:ascii="Wingdings" w:hAnsi="Wingdings" w:hint="default"/>
        <w:sz w:val="16"/>
        <w:szCs w:val="16"/>
      </w:rPr>
    </w:lvl>
  </w:abstractNum>
  <w:abstractNum w:abstractNumId="8" w15:restartNumberingAfterBreak="0">
    <w:nsid w:val="1D58BDB5"/>
    <w:multiLevelType w:val="singleLevel"/>
    <w:tmpl w:val="1D58BDB5"/>
    <w:lvl w:ilvl="0">
      <w:start w:val="1"/>
      <w:numFmt w:val="lowerLetter"/>
      <w:lvlText w:val="%1."/>
      <w:lvlJc w:val="left"/>
      <w:pPr>
        <w:tabs>
          <w:tab w:val="left" w:pos="425"/>
        </w:tabs>
        <w:ind w:left="425" w:hanging="425"/>
      </w:pPr>
      <w:rPr>
        <w:rFonts w:hint="default"/>
      </w:rPr>
    </w:lvl>
  </w:abstractNum>
  <w:abstractNum w:abstractNumId="9" w15:restartNumberingAfterBreak="0">
    <w:nsid w:val="1E253028"/>
    <w:multiLevelType w:val="multilevel"/>
    <w:tmpl w:val="473C4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A9D813"/>
    <w:multiLevelType w:val="singleLevel"/>
    <w:tmpl w:val="24A9D813"/>
    <w:lvl w:ilvl="0">
      <w:start w:val="1"/>
      <w:numFmt w:val="bullet"/>
      <w:lvlText w:val=""/>
      <w:lvlJc w:val="left"/>
      <w:pPr>
        <w:tabs>
          <w:tab w:val="left" w:pos="420"/>
        </w:tabs>
        <w:ind w:left="420" w:hanging="420"/>
      </w:pPr>
      <w:rPr>
        <w:rFonts w:ascii="Wingdings" w:hAnsi="Wingdings" w:hint="default"/>
      </w:rPr>
    </w:lvl>
  </w:abstractNum>
  <w:abstractNum w:abstractNumId="11" w15:restartNumberingAfterBreak="0">
    <w:nsid w:val="2CDDE67E"/>
    <w:multiLevelType w:val="singleLevel"/>
    <w:tmpl w:val="2CDDE67E"/>
    <w:lvl w:ilvl="0">
      <w:start w:val="1"/>
      <w:numFmt w:val="decimal"/>
      <w:lvlText w:val="%1."/>
      <w:lvlJc w:val="left"/>
      <w:pPr>
        <w:tabs>
          <w:tab w:val="left" w:pos="425"/>
        </w:tabs>
        <w:ind w:left="425" w:hanging="425"/>
      </w:pPr>
      <w:rPr>
        <w:rFonts w:hint="default"/>
      </w:rPr>
    </w:lvl>
  </w:abstractNum>
  <w:abstractNum w:abstractNumId="12" w15:restartNumberingAfterBreak="0">
    <w:nsid w:val="36837709"/>
    <w:multiLevelType w:val="singleLevel"/>
    <w:tmpl w:val="36837709"/>
    <w:lvl w:ilvl="0">
      <w:start w:val="1"/>
      <w:numFmt w:val="lowerLetter"/>
      <w:suff w:val="space"/>
      <w:lvlText w:val="%1)"/>
      <w:lvlJc w:val="left"/>
    </w:lvl>
  </w:abstractNum>
  <w:abstractNum w:abstractNumId="13" w15:restartNumberingAfterBreak="0">
    <w:nsid w:val="39646FDC"/>
    <w:multiLevelType w:val="multilevel"/>
    <w:tmpl w:val="3084B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B664AB2"/>
    <w:multiLevelType w:val="singleLevel"/>
    <w:tmpl w:val="3B664AB2"/>
    <w:lvl w:ilvl="0">
      <w:start w:val="1"/>
      <w:numFmt w:val="bullet"/>
      <w:lvlText w:val=""/>
      <w:lvlJc w:val="left"/>
      <w:pPr>
        <w:tabs>
          <w:tab w:val="left" w:pos="420"/>
        </w:tabs>
        <w:ind w:left="420" w:hanging="420"/>
      </w:pPr>
      <w:rPr>
        <w:rFonts w:ascii="Wingdings" w:hAnsi="Wingdings" w:hint="default"/>
      </w:rPr>
    </w:lvl>
  </w:abstractNum>
  <w:abstractNum w:abstractNumId="15" w15:restartNumberingAfterBreak="0">
    <w:nsid w:val="3FA7978C"/>
    <w:multiLevelType w:val="singleLevel"/>
    <w:tmpl w:val="3FA7978C"/>
    <w:lvl w:ilvl="0">
      <w:start w:val="1"/>
      <w:numFmt w:val="bullet"/>
      <w:lvlText w:val=""/>
      <w:lvlJc w:val="left"/>
      <w:pPr>
        <w:tabs>
          <w:tab w:val="left" w:pos="420"/>
        </w:tabs>
        <w:ind w:left="420" w:hanging="420"/>
      </w:pPr>
      <w:rPr>
        <w:rFonts w:ascii="Wingdings" w:hAnsi="Wingdings" w:hint="default"/>
        <w:sz w:val="16"/>
        <w:szCs w:val="16"/>
      </w:rPr>
    </w:lvl>
  </w:abstractNum>
  <w:abstractNum w:abstractNumId="16" w15:restartNumberingAfterBreak="0">
    <w:nsid w:val="6CC92331"/>
    <w:multiLevelType w:val="multilevel"/>
    <w:tmpl w:val="966AF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37404330">
    <w:abstractNumId w:val="0"/>
  </w:num>
  <w:num w:numId="2" w16cid:durableId="1781530666">
    <w:abstractNumId w:val="7"/>
  </w:num>
  <w:num w:numId="3" w16cid:durableId="1813518300">
    <w:abstractNumId w:val="2"/>
  </w:num>
  <w:num w:numId="4" w16cid:durableId="756101723">
    <w:abstractNumId w:val="4"/>
  </w:num>
  <w:num w:numId="5" w16cid:durableId="743257154">
    <w:abstractNumId w:val="8"/>
  </w:num>
  <w:num w:numId="6" w16cid:durableId="1415786669">
    <w:abstractNumId w:val="6"/>
  </w:num>
  <w:num w:numId="7" w16cid:durableId="1575386687">
    <w:abstractNumId w:val="5"/>
  </w:num>
  <w:num w:numId="8" w16cid:durableId="302934010">
    <w:abstractNumId w:val="15"/>
  </w:num>
  <w:num w:numId="9" w16cid:durableId="2119399392">
    <w:abstractNumId w:val="12"/>
  </w:num>
  <w:num w:numId="10" w16cid:durableId="2100372016">
    <w:abstractNumId w:val="1"/>
  </w:num>
  <w:num w:numId="11" w16cid:durableId="296254984">
    <w:abstractNumId w:val="3"/>
  </w:num>
  <w:num w:numId="12" w16cid:durableId="281159585">
    <w:abstractNumId w:val="10"/>
  </w:num>
  <w:num w:numId="13" w16cid:durableId="829637936">
    <w:abstractNumId w:val="14"/>
  </w:num>
  <w:num w:numId="14" w16cid:durableId="936600995">
    <w:abstractNumId w:val="11"/>
  </w:num>
  <w:num w:numId="15" w16cid:durableId="1857113975">
    <w:abstractNumId w:val="13"/>
  </w:num>
  <w:num w:numId="16" w16cid:durableId="230042699">
    <w:abstractNumId w:val="9"/>
  </w:num>
  <w:num w:numId="17" w16cid:durableId="120613720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defaultTabStop w:val="720"/>
  <w:drawingGridVerticalSpacing w:val="156"/>
  <w:noPunctuationKerning/>
  <w:characterSpacingControl w:val="doNotCompress"/>
  <w:compat>
    <w:spaceForUL/>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9235125"/>
    <w:rsid w:val="002B0E40"/>
    <w:rsid w:val="002C2580"/>
    <w:rsid w:val="002F4A21"/>
    <w:rsid w:val="003E50B5"/>
    <w:rsid w:val="00412F69"/>
    <w:rsid w:val="00A56C64"/>
    <w:rsid w:val="00B32D95"/>
    <w:rsid w:val="00BA2884"/>
    <w:rsid w:val="00BB15E7"/>
    <w:rsid w:val="00D54156"/>
    <w:rsid w:val="00DE5A16"/>
    <w:rsid w:val="00E378E8"/>
    <w:rsid w:val="00F567A2"/>
    <w:rsid w:val="00F678B0"/>
    <w:rsid w:val="00F81295"/>
    <w:rsid w:val="04653F41"/>
    <w:rsid w:val="048F5C08"/>
    <w:rsid w:val="09235125"/>
    <w:rsid w:val="0CB47CA0"/>
    <w:rsid w:val="0E603DDC"/>
    <w:rsid w:val="125E010F"/>
    <w:rsid w:val="153411AC"/>
    <w:rsid w:val="1B826631"/>
    <w:rsid w:val="1C2A5B45"/>
    <w:rsid w:val="20504C0F"/>
    <w:rsid w:val="25A92259"/>
    <w:rsid w:val="26DB3BC4"/>
    <w:rsid w:val="36FA708C"/>
    <w:rsid w:val="428264AA"/>
    <w:rsid w:val="4BF835B4"/>
    <w:rsid w:val="4DC537A4"/>
    <w:rsid w:val="4E8471D7"/>
    <w:rsid w:val="522F5833"/>
    <w:rsid w:val="57376571"/>
    <w:rsid w:val="58EC6F6F"/>
    <w:rsid w:val="5B9958D3"/>
    <w:rsid w:val="5C5D677C"/>
    <w:rsid w:val="62B81204"/>
    <w:rsid w:val="64E25391"/>
    <w:rsid w:val="68940C61"/>
    <w:rsid w:val="68C55F71"/>
    <w:rsid w:val="6B623CC4"/>
    <w:rsid w:val="74172A20"/>
    <w:rsid w:val="76DC1A43"/>
    <w:rsid w:val="7C7B08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15BED5E2"/>
  <w15:docId w15:val="{DCEB32BF-CF93-4C7E-8181-488B4A3C4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r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5</Pages>
  <Words>1123</Words>
  <Characters>6407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srividya.r_cmrit</dc:creator>
  <cp:lastModifiedBy>CMRIT ISE1</cp:lastModifiedBy>
  <cp:revision>11</cp:revision>
  <dcterms:created xsi:type="dcterms:W3CDTF">2024-10-10T02:37:00Z</dcterms:created>
  <dcterms:modified xsi:type="dcterms:W3CDTF">2025-04-05T07:31:00Z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2057-12.2.0.17545</vt:lpwstr>
  </property>
  <property fmtid="{D5CDD505-2E9C-101B-9397-08002B2CF9AE}" pid="3" name="ICV">
    <vt:lpwstr>41D387DA73D445649786E7864BC4883A_11</vt:lpwstr>
  </property>
</Properties>
</file>